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E401" w14:textId="102A9214" w:rsidR="009E5155" w:rsidRPr="009E5155" w:rsidRDefault="007C1B4D" w:rsidP="009E5155">
      <w:pPr>
        <w:widowControl w:val="0"/>
        <w:autoSpaceDE w:val="0"/>
        <w:autoSpaceDN w:val="0"/>
        <w:spacing w:before="88"/>
        <w:ind w:left="2678" w:right="3140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pacing w:val="-6"/>
          <w:sz w:val="26"/>
          <w:szCs w:val="26"/>
        </w:rPr>
        <w:t>PÁLYÁZATI ADATL</w:t>
      </w:r>
      <w:r w:rsidR="009E5155" w:rsidRPr="009E5155">
        <w:rPr>
          <w:rFonts w:eastAsia="Times New Roman" w:cs="Times New Roman"/>
          <w:b/>
          <w:bCs/>
          <w:sz w:val="26"/>
          <w:szCs w:val="26"/>
        </w:rPr>
        <w:t>AP</w:t>
      </w:r>
    </w:p>
    <w:p w14:paraId="30BAB39C" w14:textId="0C0E1296" w:rsidR="009E5155" w:rsidRDefault="009E5155" w:rsidP="009E5155">
      <w:pPr>
        <w:widowControl w:val="0"/>
        <w:autoSpaceDE w:val="0"/>
        <w:autoSpaceDN w:val="0"/>
        <w:spacing w:before="184"/>
        <w:ind w:left="2679" w:right="3140"/>
        <w:jc w:val="center"/>
        <w:rPr>
          <w:rFonts w:eastAsia="Times New Roman" w:cs="Times New Roman"/>
          <w:b/>
          <w:bCs/>
          <w:spacing w:val="-2"/>
          <w:sz w:val="26"/>
          <w:szCs w:val="26"/>
        </w:rPr>
      </w:pPr>
      <w:r w:rsidRPr="009E5155">
        <w:rPr>
          <w:rFonts w:eastAsia="Times New Roman" w:cs="Times New Roman"/>
          <w:b/>
          <w:bCs/>
          <w:sz w:val="26"/>
          <w:szCs w:val="26"/>
        </w:rPr>
        <w:t>az</w:t>
      </w:r>
      <w:r w:rsidRPr="009E5155">
        <w:rPr>
          <w:rFonts w:eastAsia="Times New Roman" w:cs="Times New Roman"/>
          <w:b/>
          <w:bCs/>
          <w:spacing w:val="-3"/>
          <w:sz w:val="26"/>
          <w:szCs w:val="26"/>
        </w:rPr>
        <w:t xml:space="preserve"> </w:t>
      </w:r>
      <w:r w:rsidRPr="009E5155">
        <w:rPr>
          <w:rFonts w:eastAsia="Times New Roman" w:cs="Times New Roman"/>
          <w:b/>
          <w:bCs/>
          <w:sz w:val="26"/>
          <w:szCs w:val="26"/>
        </w:rPr>
        <w:t>„Év</w:t>
      </w:r>
      <w:r w:rsidRPr="009E5155">
        <w:rPr>
          <w:rFonts w:eastAsia="Times New Roman" w:cs="Times New Roman"/>
          <w:b/>
          <w:bCs/>
          <w:spacing w:val="-3"/>
          <w:sz w:val="26"/>
          <w:szCs w:val="26"/>
        </w:rPr>
        <w:t xml:space="preserve"> </w:t>
      </w:r>
      <w:r w:rsidRPr="009E5155">
        <w:rPr>
          <w:rFonts w:eastAsia="Times New Roman" w:cs="Times New Roman"/>
          <w:b/>
          <w:bCs/>
          <w:sz w:val="26"/>
          <w:szCs w:val="26"/>
        </w:rPr>
        <w:t>Digitális Faluja Díj”</w:t>
      </w:r>
      <w:r w:rsidRPr="009E5155">
        <w:rPr>
          <w:rFonts w:eastAsia="Times New Roman" w:cs="Times New Roman"/>
          <w:b/>
          <w:bCs/>
          <w:spacing w:val="-2"/>
          <w:sz w:val="26"/>
          <w:szCs w:val="26"/>
        </w:rPr>
        <w:t xml:space="preserve"> </w:t>
      </w:r>
      <w:r w:rsidRPr="009E5155">
        <w:rPr>
          <w:rFonts w:eastAsia="Times New Roman" w:cs="Times New Roman"/>
          <w:b/>
          <w:bCs/>
          <w:sz w:val="26"/>
          <w:szCs w:val="26"/>
        </w:rPr>
        <w:t>2021.</w:t>
      </w:r>
      <w:r w:rsidRPr="009E5155">
        <w:rPr>
          <w:rFonts w:eastAsia="Times New Roman" w:cs="Times New Roman"/>
          <w:b/>
          <w:bCs/>
          <w:spacing w:val="-2"/>
          <w:sz w:val="26"/>
          <w:szCs w:val="26"/>
        </w:rPr>
        <w:t xml:space="preserve"> </w:t>
      </w:r>
    </w:p>
    <w:p w14:paraId="12EBBC18" w14:textId="77777777" w:rsidR="00DA5DE8" w:rsidRPr="009E5155" w:rsidRDefault="00DA5DE8" w:rsidP="009E5155">
      <w:pPr>
        <w:widowControl w:val="0"/>
        <w:autoSpaceDE w:val="0"/>
        <w:autoSpaceDN w:val="0"/>
        <w:spacing w:before="184"/>
        <w:ind w:left="2679" w:right="3140"/>
        <w:jc w:val="center"/>
        <w:rPr>
          <w:rFonts w:eastAsia="Times New Roman" w:cs="Times New Roman"/>
          <w:b/>
          <w:bCs/>
          <w:spacing w:val="-2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9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96"/>
        <w:gridCol w:w="852"/>
        <w:gridCol w:w="3794"/>
      </w:tblGrid>
      <w:tr w:rsidR="009E5155" w:rsidRPr="009E5155" w14:paraId="5A6364FC" w14:textId="77777777" w:rsidTr="009E5155">
        <w:trPr>
          <w:trHeight w:val="381"/>
        </w:trPr>
        <w:tc>
          <w:tcPr>
            <w:tcW w:w="2972" w:type="dxa"/>
          </w:tcPr>
          <w:p w14:paraId="55FFA8BB" w14:textId="7FA28260" w:rsidR="009E5155" w:rsidRPr="009E5155" w:rsidRDefault="007C1B4D" w:rsidP="009E5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Pályázó</w:t>
            </w:r>
            <w:r w:rsidR="009E5155" w:rsidRPr="009E5155">
              <w:rPr>
                <w:b/>
                <w:bCs/>
              </w:rPr>
              <w:t xml:space="preserve"> település:</w:t>
            </w:r>
          </w:p>
        </w:tc>
        <w:tc>
          <w:tcPr>
            <w:tcW w:w="6442" w:type="dxa"/>
            <w:gridSpan w:val="3"/>
          </w:tcPr>
          <w:p w14:paraId="4BF8F9D4" w14:textId="77777777" w:rsidR="009E5155" w:rsidRPr="009E5155" w:rsidRDefault="009E5155" w:rsidP="009E5155">
            <w:pPr>
              <w:rPr>
                <w:b/>
                <w:bCs/>
              </w:rPr>
            </w:pPr>
          </w:p>
          <w:p w14:paraId="29952970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</w:tr>
      <w:tr w:rsidR="009E5155" w:rsidRPr="009E5155" w14:paraId="73D8EBC2" w14:textId="77777777" w:rsidTr="009E5155">
        <w:trPr>
          <w:trHeight w:val="381"/>
        </w:trPr>
        <w:tc>
          <w:tcPr>
            <w:tcW w:w="2972" w:type="dxa"/>
          </w:tcPr>
          <w:p w14:paraId="3225F356" w14:textId="79F8BD0B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Település népessége</w:t>
            </w:r>
            <w:r w:rsidR="002C061B">
              <w:rPr>
                <w:b/>
                <w:bCs/>
              </w:rPr>
              <w:t>:</w:t>
            </w:r>
          </w:p>
        </w:tc>
        <w:tc>
          <w:tcPr>
            <w:tcW w:w="6442" w:type="dxa"/>
            <w:gridSpan w:val="3"/>
          </w:tcPr>
          <w:p w14:paraId="74F4F145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</w:tr>
      <w:tr w:rsidR="009E5155" w:rsidRPr="009E5155" w14:paraId="23C54906" w14:textId="77777777" w:rsidTr="009E5155">
        <w:trPr>
          <w:trHeight w:val="381"/>
        </w:trPr>
        <w:tc>
          <w:tcPr>
            <w:tcW w:w="2972" w:type="dxa"/>
          </w:tcPr>
          <w:p w14:paraId="63D96FE1" w14:textId="56794695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Megye</w:t>
            </w:r>
            <w:r w:rsidR="002C061B">
              <w:rPr>
                <w:b/>
                <w:bCs/>
              </w:rPr>
              <w:t>:</w:t>
            </w:r>
          </w:p>
        </w:tc>
        <w:tc>
          <w:tcPr>
            <w:tcW w:w="6442" w:type="dxa"/>
            <w:gridSpan w:val="3"/>
          </w:tcPr>
          <w:p w14:paraId="27A5F510" w14:textId="77777777" w:rsidR="009E5155" w:rsidRPr="009E5155" w:rsidRDefault="009E5155" w:rsidP="009E5155">
            <w:pPr>
              <w:rPr>
                <w:b/>
                <w:bCs/>
              </w:rPr>
            </w:pPr>
          </w:p>
          <w:p w14:paraId="24B736FD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</w:tr>
      <w:tr w:rsidR="009E5155" w:rsidRPr="009E5155" w14:paraId="0E46C171" w14:textId="77777777" w:rsidTr="009E5155">
        <w:trPr>
          <w:trHeight w:val="381"/>
        </w:trPr>
        <w:tc>
          <w:tcPr>
            <w:tcW w:w="2972" w:type="dxa"/>
          </w:tcPr>
          <w:p w14:paraId="628F3F19" w14:textId="05959813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Polgármester neve</w:t>
            </w:r>
            <w:r w:rsidR="002C061B">
              <w:rPr>
                <w:b/>
                <w:bCs/>
              </w:rPr>
              <w:t>:</w:t>
            </w:r>
          </w:p>
        </w:tc>
        <w:tc>
          <w:tcPr>
            <w:tcW w:w="6442" w:type="dxa"/>
            <w:gridSpan w:val="3"/>
          </w:tcPr>
          <w:p w14:paraId="2C748CB5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</w:tr>
      <w:tr w:rsidR="009E5155" w:rsidRPr="009E5155" w14:paraId="2985E107" w14:textId="77777777" w:rsidTr="009E5155">
        <w:trPr>
          <w:trHeight w:val="381"/>
        </w:trPr>
        <w:tc>
          <w:tcPr>
            <w:tcW w:w="2972" w:type="dxa"/>
          </w:tcPr>
          <w:p w14:paraId="4B77BCAE" w14:textId="56F7D17D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Polgármesteri hivatal címe</w:t>
            </w:r>
            <w:r w:rsidR="002C061B">
              <w:rPr>
                <w:b/>
                <w:bCs/>
              </w:rPr>
              <w:t>:</w:t>
            </w:r>
          </w:p>
        </w:tc>
        <w:tc>
          <w:tcPr>
            <w:tcW w:w="6442" w:type="dxa"/>
            <w:gridSpan w:val="3"/>
          </w:tcPr>
          <w:p w14:paraId="4B8E34A1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</w:tr>
      <w:tr w:rsidR="009E5155" w:rsidRPr="009E5155" w14:paraId="3D09E167" w14:textId="77777777" w:rsidTr="009E5155">
        <w:trPr>
          <w:trHeight w:val="470"/>
        </w:trPr>
        <w:tc>
          <w:tcPr>
            <w:tcW w:w="2972" w:type="dxa"/>
          </w:tcPr>
          <w:p w14:paraId="10168989" w14:textId="77777777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telefonszáma:</w:t>
            </w:r>
          </w:p>
        </w:tc>
        <w:tc>
          <w:tcPr>
            <w:tcW w:w="1796" w:type="dxa"/>
          </w:tcPr>
          <w:p w14:paraId="4BA704E4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61737A8A" w14:textId="77777777" w:rsidR="009E5155" w:rsidRPr="009E5155" w:rsidRDefault="009E5155" w:rsidP="009E5155">
            <w:pPr>
              <w:rPr>
                <w:b/>
                <w:bCs/>
              </w:rPr>
            </w:pPr>
            <w:r w:rsidRPr="009E5155">
              <w:rPr>
                <w:b/>
                <w:bCs/>
              </w:rPr>
              <w:t>e-mail:</w:t>
            </w:r>
          </w:p>
        </w:tc>
        <w:tc>
          <w:tcPr>
            <w:tcW w:w="3794" w:type="dxa"/>
          </w:tcPr>
          <w:p w14:paraId="2630E690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</w:tr>
      <w:tr w:rsidR="009E5155" w:rsidRPr="009E5155" w14:paraId="6316C7F9" w14:textId="77777777" w:rsidTr="009E5155">
        <w:trPr>
          <w:trHeight w:val="470"/>
        </w:trPr>
        <w:tc>
          <w:tcPr>
            <w:tcW w:w="2972" w:type="dxa"/>
          </w:tcPr>
          <w:p w14:paraId="3F190402" w14:textId="3700810F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Kapcsolattartó neve</w:t>
            </w:r>
            <w:r w:rsidR="002C061B">
              <w:rPr>
                <w:b/>
                <w:bCs/>
              </w:rPr>
              <w:t>:</w:t>
            </w:r>
          </w:p>
        </w:tc>
        <w:tc>
          <w:tcPr>
            <w:tcW w:w="6442" w:type="dxa"/>
            <w:gridSpan w:val="3"/>
          </w:tcPr>
          <w:p w14:paraId="3DBBA787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</w:tr>
      <w:tr w:rsidR="009E5155" w:rsidRPr="009E5155" w14:paraId="2EFF60FD" w14:textId="77777777" w:rsidTr="009E5155">
        <w:trPr>
          <w:trHeight w:val="470"/>
        </w:trPr>
        <w:tc>
          <w:tcPr>
            <w:tcW w:w="2972" w:type="dxa"/>
          </w:tcPr>
          <w:p w14:paraId="7C0284CE" w14:textId="55D80367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Kapcsolat</w:t>
            </w:r>
            <w:r w:rsidR="00B15B0A">
              <w:rPr>
                <w:b/>
                <w:bCs/>
              </w:rPr>
              <w:t>t</w:t>
            </w:r>
            <w:r w:rsidRPr="009E5155">
              <w:rPr>
                <w:b/>
                <w:bCs/>
              </w:rPr>
              <w:t>artó beosztása/munkaköre</w:t>
            </w:r>
            <w:r w:rsidR="002C061B">
              <w:rPr>
                <w:b/>
                <w:bCs/>
              </w:rPr>
              <w:t>:</w:t>
            </w:r>
          </w:p>
        </w:tc>
        <w:tc>
          <w:tcPr>
            <w:tcW w:w="6442" w:type="dxa"/>
            <w:gridSpan w:val="3"/>
          </w:tcPr>
          <w:p w14:paraId="07ADBB84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</w:tr>
      <w:tr w:rsidR="009E5155" w:rsidRPr="009E5155" w14:paraId="146956A2" w14:textId="77777777" w:rsidTr="009E5155">
        <w:trPr>
          <w:trHeight w:val="470"/>
        </w:trPr>
        <w:tc>
          <w:tcPr>
            <w:tcW w:w="2972" w:type="dxa"/>
          </w:tcPr>
          <w:p w14:paraId="16389FEE" w14:textId="438DACFB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telefonszáma</w:t>
            </w:r>
            <w:r w:rsidR="002C061B">
              <w:rPr>
                <w:b/>
                <w:bCs/>
              </w:rPr>
              <w:t>:</w:t>
            </w:r>
          </w:p>
        </w:tc>
        <w:tc>
          <w:tcPr>
            <w:tcW w:w="1796" w:type="dxa"/>
          </w:tcPr>
          <w:p w14:paraId="155C3505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0D6AC634" w14:textId="2D31E277" w:rsidR="009E5155" w:rsidRPr="009E5155" w:rsidRDefault="009E5155" w:rsidP="009E5155">
            <w:pPr>
              <w:rPr>
                <w:b/>
                <w:bCs/>
              </w:rPr>
            </w:pPr>
            <w:r w:rsidRPr="009E5155">
              <w:rPr>
                <w:b/>
                <w:bCs/>
              </w:rPr>
              <w:t>e-mail</w:t>
            </w:r>
            <w:r w:rsidR="002C061B">
              <w:rPr>
                <w:b/>
                <w:bCs/>
              </w:rPr>
              <w:t>:</w:t>
            </w:r>
          </w:p>
        </w:tc>
        <w:tc>
          <w:tcPr>
            <w:tcW w:w="3794" w:type="dxa"/>
          </w:tcPr>
          <w:p w14:paraId="54427402" w14:textId="77777777" w:rsidR="009E5155" w:rsidRPr="009E5155" w:rsidRDefault="009E5155" w:rsidP="009E5155">
            <w:pPr>
              <w:rPr>
                <w:b/>
                <w:bCs/>
              </w:rPr>
            </w:pPr>
          </w:p>
        </w:tc>
      </w:tr>
    </w:tbl>
    <w:p w14:paraId="13EA3EF8" w14:textId="6948AD3B" w:rsidR="009E5155" w:rsidRDefault="00EE57AF" w:rsidP="009E5155">
      <w:pPr>
        <w:pStyle w:val="Szvegtrzs"/>
        <w:spacing w:before="223"/>
        <w:ind w:left="116"/>
      </w:pPr>
      <w:r>
        <w:t xml:space="preserve"> A megpályázni kívánt </w:t>
      </w:r>
      <w:proofErr w:type="spellStart"/>
      <w:r>
        <w:t>kategóriá</w:t>
      </w:r>
      <w:proofErr w:type="spellEnd"/>
      <w:r>
        <w:t>(</w:t>
      </w:r>
      <w:proofErr w:type="spellStart"/>
      <w:r w:rsidR="00B10385">
        <w:t>ka</w:t>
      </w:r>
      <w:proofErr w:type="spellEnd"/>
      <w:r>
        <w:t>)</w:t>
      </w:r>
      <w:r w:rsidR="00B10385">
        <w:t>t</w:t>
      </w:r>
      <w:r>
        <w:t xml:space="preserve"> kérjük X -el jelölje</w:t>
      </w:r>
      <w:r w:rsidR="00FB160B">
        <w:t>:</w:t>
      </w:r>
    </w:p>
    <w:p w14:paraId="43A3BFC1" w14:textId="6AC3560A" w:rsidR="009E5155" w:rsidRDefault="005D2D6C" w:rsidP="009E5155">
      <w:pPr>
        <w:pStyle w:val="Szvegtrzs"/>
        <w:spacing w:before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567E2" wp14:editId="5E8E4242">
                <wp:simplePos x="0" y="0"/>
                <wp:positionH relativeFrom="column">
                  <wp:posOffset>-2540</wp:posOffset>
                </wp:positionH>
                <wp:positionV relativeFrom="page">
                  <wp:posOffset>6311265</wp:posOffset>
                </wp:positionV>
                <wp:extent cx="182245" cy="182245"/>
                <wp:effectExtent l="0" t="0" r="27305" b="27305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182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7C1DB7" w14:textId="6EAA1ED0" w:rsidR="00A2734F" w:rsidRDefault="00A2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567E2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-.2pt;margin-top:496.95pt;width:14.35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" fillcolor="white [3201]" strokecolor="#38464c [3213]" strokeweight=".5pt">
                <v:textbox>
                  <w:txbxContent>
                    <w:p w14:paraId="127C1DB7" w14:textId="6EAA1ED0" w:rsidR="00A2734F" w:rsidRDefault="00A2734F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23790" wp14:editId="7CA4EFBE">
                <wp:simplePos x="0" y="0"/>
                <wp:positionH relativeFrom="column">
                  <wp:posOffset>-2540</wp:posOffset>
                </wp:positionH>
                <wp:positionV relativeFrom="page">
                  <wp:posOffset>7536180</wp:posOffset>
                </wp:positionV>
                <wp:extent cx="182245" cy="182245"/>
                <wp:effectExtent l="0" t="0" r="27305" b="27305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182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7514E6" w14:textId="77777777" w:rsidR="00A2734F" w:rsidRDefault="00A2734F" w:rsidP="00A2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3790" id="Szövegdoboz 10" o:spid="_x0000_s1027" type="#_x0000_t202" style="position:absolute;margin-left:-.2pt;margin-top:593.4pt;width:14.35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" fillcolor="white [3201]" strokecolor="#38464c [3213]" strokeweight=".5pt">
                <v:textbox>
                  <w:txbxContent>
                    <w:p w14:paraId="4A7514E6" w14:textId="77777777" w:rsidR="00A2734F" w:rsidRDefault="00A2734F" w:rsidP="00A2734F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07224" wp14:editId="0B55A646">
                <wp:simplePos x="0" y="0"/>
                <wp:positionH relativeFrom="column">
                  <wp:posOffset>-2540</wp:posOffset>
                </wp:positionH>
                <wp:positionV relativeFrom="page">
                  <wp:posOffset>8824567</wp:posOffset>
                </wp:positionV>
                <wp:extent cx="182245" cy="182245"/>
                <wp:effectExtent l="0" t="0" r="27305" b="27305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182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DB3D25" w14:textId="77777777" w:rsidR="00A2734F" w:rsidRDefault="00A2734F" w:rsidP="00A2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7224" id="Szövegdoboz 11" o:spid="_x0000_s1028" type="#_x0000_t202" style="position:absolute;margin-left:-.2pt;margin-top:694.85pt;width:14.35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" fillcolor="white [3201]" strokecolor="#38464c [3213]" strokeweight=".5pt">
                <v:textbox>
                  <w:txbxContent>
                    <w:p w14:paraId="4CDB3D25" w14:textId="77777777" w:rsidR="00A2734F" w:rsidRDefault="00A2734F" w:rsidP="00A2734F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9075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5"/>
      </w:tblGrid>
      <w:tr w:rsidR="009E5155" w:rsidRPr="009E5155" w14:paraId="29BD7CD0" w14:textId="77777777" w:rsidTr="009E5155">
        <w:trPr>
          <w:trHeight w:val="341"/>
        </w:trPr>
        <w:tc>
          <w:tcPr>
            <w:tcW w:w="9075" w:type="dxa"/>
          </w:tcPr>
          <w:p w14:paraId="7447EDCC" w14:textId="77777777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„I.” kategóriában</w:t>
            </w:r>
          </w:p>
          <w:p w14:paraId="067AA2A0" w14:textId="6F2860BF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innovatív települési környezet</w:t>
            </w:r>
          </w:p>
        </w:tc>
      </w:tr>
      <w:tr w:rsidR="009E5155" w:rsidRPr="009E5155" w14:paraId="2F0B2689" w14:textId="77777777" w:rsidTr="009E5155">
        <w:trPr>
          <w:trHeight w:val="470"/>
        </w:trPr>
        <w:tc>
          <w:tcPr>
            <w:tcW w:w="9075" w:type="dxa"/>
          </w:tcPr>
          <w:p w14:paraId="0529D8F1" w14:textId="77777777" w:rsidR="002C061B" w:rsidRPr="002C061B" w:rsidRDefault="002C061B" w:rsidP="002C061B">
            <w:pPr>
              <w:ind w:left="720"/>
              <w:contextualSpacing/>
              <w:jc w:val="both"/>
            </w:pPr>
            <w:r w:rsidRPr="002C061B">
              <w:t xml:space="preserve">A település fenntartható digitális mobilitási rendszereket alakít ki, ezzel növelve a helyi életminőség színvonalát, a település </w:t>
            </w:r>
            <w:proofErr w:type="spellStart"/>
            <w:r w:rsidRPr="002C061B">
              <w:t>vonzerejét</w:t>
            </w:r>
            <w:proofErr w:type="spellEnd"/>
            <w:r w:rsidRPr="002C061B">
              <w:t>. A település társadalmi és gazdasági elérhetősége elősegíti a térségi szintű kapcsolati rendszerek kiépítését. A pályázó település a XXI. század környezeti és technológiai változásaihoz alkalmazkodva képes reflektálni és ezáltal dinamikusan fejlődni.</w:t>
            </w:r>
          </w:p>
          <w:p w14:paraId="656A033D" w14:textId="1D7564EB" w:rsidR="009E5155" w:rsidRPr="009E5155" w:rsidRDefault="009E5155" w:rsidP="009E5155">
            <w:pPr>
              <w:jc w:val="center"/>
              <w:rPr>
                <w:b/>
                <w:bCs/>
              </w:rPr>
            </w:pPr>
          </w:p>
        </w:tc>
      </w:tr>
      <w:tr w:rsidR="009E5155" w:rsidRPr="009E5155" w14:paraId="3C8DF40C" w14:textId="77777777" w:rsidTr="009E5155">
        <w:trPr>
          <w:trHeight w:val="470"/>
        </w:trPr>
        <w:tc>
          <w:tcPr>
            <w:tcW w:w="9075" w:type="dxa"/>
          </w:tcPr>
          <w:p w14:paraId="59D21469" w14:textId="7B58BDAD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„II.” kategóriában</w:t>
            </w:r>
          </w:p>
          <w:p w14:paraId="6B65D449" w14:textId="48CE16AD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fenntartható épített és természeti környezet</w:t>
            </w:r>
          </w:p>
        </w:tc>
      </w:tr>
      <w:tr w:rsidR="009E5155" w:rsidRPr="009E5155" w14:paraId="01894DDB" w14:textId="77777777" w:rsidTr="009E5155">
        <w:trPr>
          <w:trHeight w:val="470"/>
        </w:trPr>
        <w:tc>
          <w:tcPr>
            <w:tcW w:w="9075" w:type="dxa"/>
          </w:tcPr>
          <w:p w14:paraId="0863B06C" w14:textId="7B60F6E4" w:rsidR="002C061B" w:rsidRDefault="002C061B" w:rsidP="002C061B">
            <w:pPr>
              <w:pStyle w:val="Listaszerbekezds"/>
              <w:spacing w:line="252" w:lineRule="auto"/>
              <w:jc w:val="both"/>
            </w:pPr>
            <w:r w:rsidRPr="00664A9C">
              <w:t xml:space="preserve">A pályázó település helyi energiastratégiáját úgy </w:t>
            </w:r>
            <w:r>
              <w:t>alakítja ki</w:t>
            </w:r>
            <w:r w:rsidRPr="00664A9C">
              <w:t xml:space="preserve">, hogy a takarékossági potenciálokat, valamit a megújuló energiaforrásokat felmérje és ezeket digitális rendszerek segítségével optimalizálja, valamint folyamatosan </w:t>
            </w:r>
            <w:proofErr w:type="spellStart"/>
            <w:r w:rsidRPr="00664A9C">
              <w:t>monitorozza</w:t>
            </w:r>
            <w:proofErr w:type="spellEnd"/>
            <w:r w:rsidRPr="00664A9C">
              <w:t xml:space="preserve">. </w:t>
            </w:r>
            <w:r w:rsidR="007C1B4D">
              <w:t xml:space="preserve">A település </w:t>
            </w:r>
            <w:r w:rsidR="00922D16" w:rsidRPr="00922D16">
              <w:t>a fenntartható, energetikailag integrált rendszerek bevezetésé</w:t>
            </w:r>
            <w:r w:rsidR="00922D16">
              <w:t>vel</w:t>
            </w:r>
            <w:r w:rsidR="00922D16" w:rsidRPr="00922D16">
              <w:t>, a zöld erőforrások hatékony kihasználásá</w:t>
            </w:r>
            <w:r w:rsidR="00922D16">
              <w:t>val pozitív hatást fejt ki a környezetre</w:t>
            </w:r>
            <w:r w:rsidR="00BD78D7">
              <w:t>.</w:t>
            </w:r>
          </w:p>
          <w:p w14:paraId="2CD85032" w14:textId="77777777" w:rsidR="009E5155" w:rsidRPr="009E5155" w:rsidRDefault="009E5155" w:rsidP="009E5155">
            <w:pPr>
              <w:jc w:val="center"/>
              <w:rPr>
                <w:b/>
                <w:bCs/>
              </w:rPr>
            </w:pPr>
          </w:p>
        </w:tc>
      </w:tr>
      <w:tr w:rsidR="009E5155" w:rsidRPr="009E5155" w14:paraId="7CE6C05A" w14:textId="77777777" w:rsidTr="009E5155">
        <w:trPr>
          <w:trHeight w:val="470"/>
        </w:trPr>
        <w:tc>
          <w:tcPr>
            <w:tcW w:w="9075" w:type="dxa"/>
          </w:tcPr>
          <w:p w14:paraId="0B7C8D2C" w14:textId="77777777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„III.” kategóriában</w:t>
            </w:r>
          </w:p>
          <w:p w14:paraId="444096D2" w14:textId="77777777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innovatív társadalmi és közösségi jólét</w:t>
            </w:r>
          </w:p>
        </w:tc>
      </w:tr>
      <w:tr w:rsidR="009E5155" w:rsidRPr="009E5155" w14:paraId="0F70B1E3" w14:textId="77777777" w:rsidTr="009E5155">
        <w:trPr>
          <w:trHeight w:val="470"/>
        </w:trPr>
        <w:tc>
          <w:tcPr>
            <w:tcW w:w="9075" w:type="dxa"/>
          </w:tcPr>
          <w:p w14:paraId="3B6E3EEC" w14:textId="48A6034A" w:rsidR="009E5155" w:rsidRPr="009E5155" w:rsidRDefault="002C061B" w:rsidP="002C061B">
            <w:pPr>
              <w:pStyle w:val="Listaszerbekezds"/>
              <w:jc w:val="both"/>
            </w:pPr>
            <w:r w:rsidRPr="0011246A">
              <w:t xml:space="preserve">A </w:t>
            </w:r>
            <w:r>
              <w:t>t</w:t>
            </w:r>
            <w:r w:rsidRPr="0011246A">
              <w:t>elepülés</w:t>
            </w:r>
            <w:r>
              <w:t xml:space="preserve"> </w:t>
            </w:r>
            <w:r w:rsidR="007C1B4D">
              <w:t xml:space="preserve">törekszik arra, hogy </w:t>
            </w:r>
            <w:r>
              <w:t>lehetővé te</w:t>
            </w:r>
            <w:r w:rsidR="007C1B4D">
              <w:t>gye</w:t>
            </w:r>
            <w:r w:rsidRPr="0011246A">
              <w:t xml:space="preserve"> </w:t>
            </w:r>
            <w:r>
              <w:t>lakosai számára, hogy</w:t>
            </w:r>
            <w:r w:rsidRPr="0011246A">
              <w:t xml:space="preserve"> nyitott és együttműködő társadalomban éljenek</w:t>
            </w:r>
            <w:r>
              <w:t>, a</w:t>
            </w:r>
            <w:r w:rsidRPr="0011246A">
              <w:t xml:space="preserve">hol a </w:t>
            </w:r>
            <w:r>
              <w:t xml:space="preserve">településvezetők </w:t>
            </w:r>
            <w:r w:rsidRPr="0011246A">
              <w:t xml:space="preserve">a különböző társadalmi </w:t>
            </w:r>
            <w:r w:rsidRPr="0011246A">
              <w:lastRenderedPageBreak/>
              <w:t>csoportok számára egyéni megközelítésben ismerteti meg a mindennapi digitális technológiák adta lehetőségeket.</w:t>
            </w:r>
            <w:r>
              <w:t xml:space="preserve"> A lakosságnak lehetősége nyílik a település közösségi tervezésében való részvételben.</w:t>
            </w:r>
          </w:p>
        </w:tc>
      </w:tr>
      <w:tr w:rsidR="009E5155" w:rsidRPr="009E5155" w14:paraId="5923E7EA" w14:textId="77777777" w:rsidTr="009E5155">
        <w:trPr>
          <w:trHeight w:val="470"/>
        </w:trPr>
        <w:tc>
          <w:tcPr>
            <w:tcW w:w="9075" w:type="dxa"/>
          </w:tcPr>
          <w:p w14:paraId="7165163F" w14:textId="77777777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lastRenderedPageBreak/>
              <w:t>„IV.” kategóriában</w:t>
            </w:r>
          </w:p>
          <w:p w14:paraId="4E136559" w14:textId="77777777" w:rsidR="009E5155" w:rsidRPr="009E5155" w:rsidRDefault="009E5155" w:rsidP="009E5155">
            <w:pPr>
              <w:jc w:val="center"/>
              <w:rPr>
                <w:b/>
                <w:bCs/>
              </w:rPr>
            </w:pPr>
            <w:r w:rsidRPr="009E5155">
              <w:rPr>
                <w:b/>
                <w:bCs/>
              </w:rPr>
              <w:t>innovatív gazdasági ökoszisztéma</w:t>
            </w:r>
          </w:p>
        </w:tc>
      </w:tr>
      <w:tr w:rsidR="009E5155" w:rsidRPr="009E5155" w14:paraId="70D30E94" w14:textId="77777777" w:rsidTr="009E5155">
        <w:trPr>
          <w:trHeight w:val="470"/>
        </w:trPr>
        <w:tc>
          <w:tcPr>
            <w:tcW w:w="9075" w:type="dxa"/>
          </w:tcPr>
          <w:p w14:paraId="1096689F" w14:textId="60E20D8E" w:rsidR="002C061B" w:rsidRDefault="002C061B" w:rsidP="002C061B">
            <w:pPr>
              <w:pStyle w:val="Listaszerbekezds"/>
              <w:jc w:val="both"/>
            </w:pPr>
            <w:r w:rsidRPr="0011246A">
              <w:t>A település fenntartható</w:t>
            </w:r>
            <w:r>
              <w:t xml:space="preserve"> módon</w:t>
            </w:r>
            <w:r w:rsidRPr="0011246A">
              <w:t xml:space="preserve"> és </w:t>
            </w:r>
            <w:r>
              <w:t xml:space="preserve">a </w:t>
            </w:r>
            <w:r w:rsidRPr="0011246A">
              <w:t xml:space="preserve">helyi gazdaság </w:t>
            </w:r>
            <w:r>
              <w:t>fellendülését ösztönözve fejlődik,</w:t>
            </w:r>
            <w:r w:rsidRPr="0011246A">
              <w:t xml:space="preserve"> valamint adaptálja a különböző szektorokban alkalmazható digitális technológiákat. Továbbá ezen digitális rendszerek segítségével kapcsolód</w:t>
            </w:r>
            <w:r>
              <w:t>ik</w:t>
            </w:r>
            <w:r w:rsidRPr="0011246A">
              <w:t xml:space="preserve"> térségi gazdasági hálózatokba.</w:t>
            </w:r>
            <w:r w:rsidR="007A4FAC">
              <w:t xml:space="preserve"> Támogatja az innovatív gazdasági és versenyképes piaci környezet kiépülését. </w:t>
            </w:r>
          </w:p>
          <w:p w14:paraId="5184DB04" w14:textId="77777777" w:rsidR="009E5155" w:rsidRPr="009E5155" w:rsidRDefault="009E5155" w:rsidP="009E5155"/>
        </w:tc>
      </w:tr>
    </w:tbl>
    <w:p w14:paraId="4163404C" w14:textId="5AE1450B" w:rsidR="00EF5180" w:rsidRDefault="00A2734F" w:rsidP="001C00D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CE57A8" wp14:editId="5E6FA8A0">
                <wp:simplePos x="0" y="0"/>
                <wp:positionH relativeFrom="column">
                  <wp:posOffset>-2540</wp:posOffset>
                </wp:positionH>
                <wp:positionV relativeFrom="page">
                  <wp:posOffset>2423767</wp:posOffset>
                </wp:positionV>
                <wp:extent cx="182466" cy="182466"/>
                <wp:effectExtent l="0" t="0" r="27305" b="27305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66" cy="182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17CA96" w14:textId="77777777" w:rsidR="00A2734F" w:rsidRDefault="00A2734F" w:rsidP="00A2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57A8" id="Szövegdoboz 12" o:spid="_x0000_s1029" type="#_x0000_t202" style="position:absolute;margin-left:-.2pt;margin-top:190.85pt;width:14.35pt;height:1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" fillcolor="white [3201]" strokecolor="#38464c [3213]" strokeweight=".5pt">
                <v:textbox>
                  <w:txbxContent>
                    <w:p w14:paraId="6A17CA96" w14:textId="77777777" w:rsidR="00A2734F" w:rsidRDefault="00A2734F" w:rsidP="00A2734F"/>
                  </w:txbxContent>
                </v:textbox>
                <w10:wrap anchory="page"/>
              </v:shape>
            </w:pict>
          </mc:Fallback>
        </mc:AlternateContent>
      </w:r>
    </w:p>
    <w:p w14:paraId="2861136D" w14:textId="67AFDAE5" w:rsidR="009E5155" w:rsidRDefault="009E5155" w:rsidP="001C00DB"/>
    <w:p w14:paraId="1197EE39" w14:textId="0B9AD239" w:rsidR="009E5155" w:rsidRDefault="009E5155" w:rsidP="001C00DB"/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E5155" w14:paraId="06318108" w14:textId="77777777" w:rsidTr="005D2D6C">
        <w:trPr>
          <w:trHeight w:val="254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554" w14:textId="37A10C2A" w:rsidR="009E5155" w:rsidRPr="00DA5DE8" w:rsidRDefault="009E5155" w:rsidP="009E5155">
            <w:pPr>
              <w:rPr>
                <w:b/>
                <w:bCs/>
              </w:rPr>
            </w:pPr>
            <w:bookmarkStart w:id="0" w:name="_Hlk76031100"/>
            <w:r w:rsidRPr="00DA5DE8">
              <w:rPr>
                <w:b/>
                <w:bCs/>
              </w:rPr>
              <w:t xml:space="preserve">Kérem indokolja pályázatát </w:t>
            </w:r>
            <w:r w:rsidR="005D2D6C">
              <w:rPr>
                <w:b/>
                <w:bCs/>
              </w:rPr>
              <w:t xml:space="preserve">maximum </w:t>
            </w:r>
            <w:r w:rsidRPr="00DA5DE8">
              <w:rPr>
                <w:b/>
                <w:bCs/>
              </w:rPr>
              <w:t>1500 karakter</w:t>
            </w:r>
            <w:r w:rsidR="005D2D6C">
              <w:rPr>
                <w:b/>
                <w:bCs/>
              </w:rPr>
              <w:t>ben.</w:t>
            </w:r>
            <w:r w:rsidRPr="00DA5DE8">
              <w:rPr>
                <w:b/>
                <w:bCs/>
              </w:rPr>
              <w:t xml:space="preserve"> (Lehetőség</w:t>
            </w:r>
            <w:r w:rsidR="005D2D6C">
              <w:rPr>
                <w:b/>
                <w:bCs/>
              </w:rPr>
              <w:t>e</w:t>
            </w:r>
            <w:r w:rsidRPr="00DA5DE8">
              <w:rPr>
                <w:b/>
                <w:bCs/>
              </w:rPr>
              <w:t xml:space="preserve"> van csatolni a településen megjelenő digitális eszközök fényképét, valamint es</w:t>
            </w:r>
            <w:r w:rsidR="005D2D6C">
              <w:rPr>
                <w:b/>
                <w:bCs/>
              </w:rPr>
              <w:t>e</w:t>
            </w:r>
            <w:r w:rsidRPr="00DA5DE8">
              <w:rPr>
                <w:b/>
                <w:bCs/>
              </w:rPr>
              <w:t>tleges applikáció elérését.)</w:t>
            </w:r>
          </w:p>
          <w:p w14:paraId="243451C4" w14:textId="77777777" w:rsidR="009E5155" w:rsidRDefault="009E5155" w:rsidP="001C00DB"/>
        </w:tc>
      </w:tr>
      <w:bookmarkEnd w:id="0"/>
    </w:tbl>
    <w:p w14:paraId="11AA0F53" w14:textId="3FAA47FC" w:rsidR="009E5155" w:rsidRDefault="009E5155" w:rsidP="001C00DB"/>
    <w:p w14:paraId="28C493DA" w14:textId="77777777" w:rsidR="005D2D6C" w:rsidRPr="005D2D6C" w:rsidRDefault="005D2D6C" w:rsidP="005D2D6C">
      <w:pPr>
        <w:jc w:val="both"/>
        <w:rPr>
          <w:rFonts w:eastAsia="Times New Roman"/>
          <w:b/>
          <w:bCs/>
          <w:szCs w:val="20"/>
        </w:rPr>
      </w:pPr>
      <w:r w:rsidRPr="005D2D6C">
        <w:rPr>
          <w:rFonts w:eastAsia="Times New Roman"/>
          <w:b/>
          <w:bCs/>
          <w:szCs w:val="20"/>
        </w:rPr>
        <w:t>A pályázathoz kötelezően benyújtandó mellékletek:</w:t>
      </w:r>
    </w:p>
    <w:p w14:paraId="1868C839" w14:textId="77777777" w:rsidR="005D2D6C" w:rsidRPr="005D2D6C" w:rsidRDefault="005D2D6C" w:rsidP="005D2D6C">
      <w:pPr>
        <w:pStyle w:val="Listaszerbekezds"/>
        <w:numPr>
          <w:ilvl w:val="0"/>
          <w:numId w:val="22"/>
        </w:numPr>
        <w:jc w:val="both"/>
        <w:rPr>
          <w:rFonts w:eastAsia="Times New Roman"/>
          <w:szCs w:val="20"/>
        </w:rPr>
      </w:pPr>
      <w:r w:rsidRPr="005D2D6C">
        <w:rPr>
          <w:rFonts w:eastAsia="Times New Roman"/>
          <w:szCs w:val="20"/>
        </w:rPr>
        <w:t xml:space="preserve">műszaki adatlap, leírás az alkalmazott digitális technológiák/szolgáltatások/eszközök vonatkozásában </w:t>
      </w:r>
    </w:p>
    <w:p w14:paraId="06D5FBC4" w14:textId="77777777" w:rsidR="005D2D6C" w:rsidRPr="005D2D6C" w:rsidRDefault="005D2D6C" w:rsidP="005D2D6C">
      <w:pPr>
        <w:pStyle w:val="Listaszerbekezds"/>
        <w:numPr>
          <w:ilvl w:val="0"/>
          <w:numId w:val="22"/>
        </w:numPr>
        <w:jc w:val="both"/>
        <w:rPr>
          <w:rFonts w:eastAsia="Times New Roman"/>
          <w:szCs w:val="20"/>
        </w:rPr>
      </w:pPr>
      <w:r w:rsidRPr="005D2D6C">
        <w:rPr>
          <w:rFonts w:eastAsia="Times New Roman"/>
          <w:szCs w:val="20"/>
        </w:rPr>
        <w:t>fotó-, videódokumentáció</w:t>
      </w:r>
    </w:p>
    <w:p w14:paraId="5A284580" w14:textId="77777777" w:rsidR="005D2D6C" w:rsidRPr="005D2D6C" w:rsidRDefault="005D2D6C" w:rsidP="005D2D6C">
      <w:pPr>
        <w:rPr>
          <w:rFonts w:eastAsia="Times New Roman"/>
          <w:i/>
          <w:iCs/>
          <w:szCs w:val="20"/>
        </w:rPr>
      </w:pPr>
      <w:r w:rsidRPr="005D2D6C">
        <w:rPr>
          <w:rFonts w:eastAsia="Times New Roman"/>
          <w:i/>
          <w:iCs/>
          <w:szCs w:val="20"/>
        </w:rPr>
        <w:t>Opcionális: referencia hivatkozások a technológia bevezetését követően elért eredményekről, kapcsolódó tényadatok, statisztikák</w:t>
      </w:r>
    </w:p>
    <w:p w14:paraId="02985369" w14:textId="77777777" w:rsidR="005D2D6C" w:rsidRDefault="005D2D6C" w:rsidP="001C00DB"/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C7148" w14:paraId="6FCDBE10" w14:textId="77777777" w:rsidTr="005D2D6C">
        <w:trPr>
          <w:trHeight w:val="12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06D" w14:textId="13308269" w:rsidR="007C7148" w:rsidRPr="00DA5DE8" w:rsidRDefault="007C7148" w:rsidP="00E247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Mellékletek (a </w:t>
            </w:r>
            <w:r w:rsidR="008963C0">
              <w:rPr>
                <w:b/>
                <w:bCs/>
              </w:rPr>
              <w:t xml:space="preserve">pályázat csatolmányainak </w:t>
            </w:r>
            <w:r>
              <w:rPr>
                <w:b/>
                <w:bCs/>
              </w:rPr>
              <w:t>felsorolása</w:t>
            </w:r>
            <w:r w:rsidR="008963C0">
              <w:rPr>
                <w:b/>
                <w:bCs/>
              </w:rPr>
              <w:t>, linkek és hivatkozások):</w:t>
            </w:r>
            <w:r>
              <w:rPr>
                <w:b/>
                <w:bCs/>
              </w:rPr>
              <w:t xml:space="preserve"> </w:t>
            </w:r>
          </w:p>
          <w:p w14:paraId="2B4E2427" w14:textId="77777777" w:rsidR="007C7148" w:rsidRDefault="007C7148" w:rsidP="00E24766"/>
        </w:tc>
      </w:tr>
    </w:tbl>
    <w:p w14:paraId="119E206E" w14:textId="194A08C7" w:rsidR="007C7148" w:rsidRDefault="007C7148" w:rsidP="001C00DB"/>
    <w:p w14:paraId="40856F5A" w14:textId="77777777" w:rsidR="005D2D6C" w:rsidRDefault="005D2D6C" w:rsidP="005D2D6C"/>
    <w:p w14:paraId="2B8DAAE0" w14:textId="77777777" w:rsidR="00DA5DE8" w:rsidRPr="00DA5DE8" w:rsidRDefault="00DA5DE8" w:rsidP="00DA5DE8">
      <w:pPr>
        <w:widowControl w:val="0"/>
        <w:autoSpaceDE w:val="0"/>
        <w:autoSpaceDN w:val="0"/>
        <w:ind w:left="116"/>
        <w:jc w:val="both"/>
        <w:rPr>
          <w:rFonts w:eastAsia="Times New Roman" w:cs="Times New Roman"/>
          <w:szCs w:val="20"/>
        </w:rPr>
      </w:pPr>
      <w:r w:rsidRPr="00DA5DE8">
        <w:rPr>
          <w:rFonts w:eastAsia="Times New Roman" w:cs="Times New Roman"/>
          <w:szCs w:val="20"/>
        </w:rPr>
        <w:t>A</w:t>
      </w:r>
      <w:r w:rsidRPr="00DA5DE8">
        <w:rPr>
          <w:rFonts w:eastAsia="Times New Roman" w:cs="Times New Roman"/>
          <w:spacing w:val="-4"/>
          <w:szCs w:val="20"/>
        </w:rPr>
        <w:t xml:space="preserve"> </w:t>
      </w:r>
      <w:r w:rsidRPr="00DA5DE8">
        <w:rPr>
          <w:rFonts w:eastAsia="Times New Roman" w:cs="Times New Roman"/>
          <w:szCs w:val="20"/>
        </w:rPr>
        <w:t>kiírás</w:t>
      </w:r>
      <w:r w:rsidRPr="00DA5DE8">
        <w:rPr>
          <w:rFonts w:eastAsia="Times New Roman" w:cs="Times New Roman"/>
          <w:spacing w:val="-3"/>
          <w:szCs w:val="20"/>
        </w:rPr>
        <w:t xml:space="preserve"> </w:t>
      </w:r>
      <w:r w:rsidRPr="00DA5DE8">
        <w:rPr>
          <w:rFonts w:eastAsia="Times New Roman" w:cs="Times New Roman"/>
          <w:szCs w:val="20"/>
        </w:rPr>
        <w:t>feltételeit</w:t>
      </w:r>
      <w:r w:rsidRPr="00DA5DE8">
        <w:rPr>
          <w:rFonts w:eastAsia="Times New Roman" w:cs="Times New Roman"/>
          <w:spacing w:val="-5"/>
          <w:szCs w:val="20"/>
        </w:rPr>
        <w:t xml:space="preserve"> </w:t>
      </w:r>
      <w:r w:rsidRPr="00DA5DE8">
        <w:rPr>
          <w:rFonts w:eastAsia="Times New Roman" w:cs="Times New Roman"/>
          <w:szCs w:val="20"/>
        </w:rPr>
        <w:t>elfogadom,</w:t>
      </w:r>
      <w:r w:rsidRPr="00DA5DE8">
        <w:rPr>
          <w:rFonts w:eastAsia="Times New Roman" w:cs="Times New Roman"/>
          <w:spacing w:val="-4"/>
          <w:szCs w:val="20"/>
        </w:rPr>
        <w:t xml:space="preserve"> </w:t>
      </w:r>
      <w:r w:rsidRPr="00DA5DE8">
        <w:rPr>
          <w:rFonts w:eastAsia="Times New Roman" w:cs="Times New Roman"/>
          <w:szCs w:val="20"/>
        </w:rPr>
        <w:t>valamint</w:t>
      </w:r>
    </w:p>
    <w:p w14:paraId="74E128F1" w14:textId="77777777" w:rsidR="00DA5DE8" w:rsidRPr="00DA5DE8" w:rsidRDefault="00DA5DE8" w:rsidP="00DA5DE8">
      <w:pPr>
        <w:widowControl w:val="0"/>
        <w:numPr>
          <w:ilvl w:val="0"/>
          <w:numId w:val="17"/>
        </w:numPr>
        <w:tabs>
          <w:tab w:val="left" w:pos="400"/>
        </w:tabs>
        <w:autoSpaceDE w:val="0"/>
        <w:autoSpaceDN w:val="0"/>
        <w:spacing w:before="1"/>
        <w:ind w:right="577"/>
        <w:jc w:val="both"/>
        <w:rPr>
          <w:rFonts w:eastAsia="Times New Roman" w:cs="Times New Roman"/>
          <w:szCs w:val="22"/>
        </w:rPr>
      </w:pPr>
      <w:r w:rsidRPr="00DA5DE8">
        <w:rPr>
          <w:rFonts w:eastAsia="Times New Roman" w:cs="Times New Roman"/>
          <w:szCs w:val="22"/>
        </w:rPr>
        <w:t>„Adatkezelési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és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Adatvédelmi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Tájékoztatóban”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leírt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módon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kezelje.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Az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„Adatkezelési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és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Adatvédelmi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Tájékoztatóban”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leírtakat</w:t>
      </w:r>
      <w:r w:rsidRPr="00DA5DE8">
        <w:rPr>
          <w:rFonts w:eastAsia="Times New Roman" w:cs="Times New Roman"/>
          <w:spacing w:val="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megismertem,</w:t>
      </w:r>
      <w:r w:rsidRPr="00DA5DE8">
        <w:rPr>
          <w:rFonts w:eastAsia="Times New Roman" w:cs="Times New Roman"/>
          <w:spacing w:val="-1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azokkal egyetértek.</w:t>
      </w:r>
    </w:p>
    <w:p w14:paraId="7CEC9005" w14:textId="77777777" w:rsidR="00DA5DE8" w:rsidRPr="00DA5DE8" w:rsidRDefault="00DA5DE8" w:rsidP="00DA5DE8">
      <w:pPr>
        <w:widowControl w:val="0"/>
        <w:autoSpaceDE w:val="0"/>
        <w:autoSpaceDN w:val="0"/>
        <w:spacing w:before="11"/>
        <w:rPr>
          <w:rFonts w:eastAsia="Times New Roman" w:cs="Times New Roman"/>
          <w:sz w:val="19"/>
          <w:szCs w:val="20"/>
        </w:rPr>
      </w:pPr>
    </w:p>
    <w:p w14:paraId="1A5E145E" w14:textId="5658CCA8" w:rsidR="00DA5DE8" w:rsidRPr="00DA5DE8" w:rsidRDefault="00DA5DE8" w:rsidP="00DA5DE8">
      <w:pPr>
        <w:widowControl w:val="0"/>
        <w:autoSpaceDE w:val="0"/>
        <w:autoSpaceDN w:val="0"/>
        <w:ind w:left="116"/>
        <w:jc w:val="both"/>
        <w:rPr>
          <w:rFonts w:eastAsia="Times New Roman" w:cs="Times New Roman"/>
          <w:b/>
          <w:szCs w:val="22"/>
        </w:rPr>
      </w:pPr>
      <w:r w:rsidRPr="00DA5DE8">
        <w:rPr>
          <w:rFonts w:eastAsia="Times New Roman" w:cs="Times New Roman"/>
          <w:szCs w:val="22"/>
        </w:rPr>
        <w:t>A</w:t>
      </w:r>
      <w:r w:rsidRPr="00DA5DE8">
        <w:rPr>
          <w:rFonts w:eastAsia="Times New Roman" w:cs="Times New Roman"/>
          <w:spacing w:val="-5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jelentkezés</w:t>
      </w:r>
      <w:r w:rsidRPr="00DA5DE8">
        <w:rPr>
          <w:rFonts w:eastAsia="Times New Roman" w:cs="Times New Roman"/>
          <w:spacing w:val="-3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beérkezési</w:t>
      </w:r>
      <w:r w:rsidRPr="00DA5DE8">
        <w:rPr>
          <w:rFonts w:eastAsia="Times New Roman" w:cs="Times New Roman"/>
          <w:spacing w:val="-3"/>
          <w:szCs w:val="22"/>
        </w:rPr>
        <w:t xml:space="preserve"> </w:t>
      </w:r>
      <w:r w:rsidRPr="00DA5DE8">
        <w:rPr>
          <w:rFonts w:eastAsia="Times New Roman" w:cs="Times New Roman"/>
          <w:szCs w:val="22"/>
        </w:rPr>
        <w:t>határideje:</w:t>
      </w:r>
      <w:r w:rsidRPr="00DA5DE8">
        <w:rPr>
          <w:rFonts w:eastAsia="Times New Roman" w:cs="Times New Roman"/>
          <w:spacing w:val="2"/>
          <w:szCs w:val="22"/>
        </w:rPr>
        <w:t xml:space="preserve"> </w:t>
      </w:r>
      <w:r w:rsidR="005D2D6C">
        <w:rPr>
          <w:rFonts w:eastAsia="Times New Roman" w:cs="Times New Roman"/>
          <w:spacing w:val="2"/>
          <w:szCs w:val="22"/>
        </w:rPr>
        <w:t>2021. augusztus 20.</w:t>
      </w:r>
    </w:p>
    <w:p w14:paraId="26401A10" w14:textId="77777777" w:rsidR="00DA5DE8" w:rsidRPr="00DA5DE8" w:rsidRDefault="00DA5DE8" w:rsidP="00DA5DE8">
      <w:pPr>
        <w:widowControl w:val="0"/>
        <w:autoSpaceDE w:val="0"/>
        <w:autoSpaceDN w:val="0"/>
        <w:spacing w:before="1"/>
        <w:rPr>
          <w:rFonts w:eastAsia="Times New Roman" w:cs="Times New Roman"/>
          <w:b/>
          <w:szCs w:val="20"/>
        </w:rPr>
      </w:pPr>
    </w:p>
    <w:p w14:paraId="02E2D695" w14:textId="77777777" w:rsidR="00DA5DE8" w:rsidRDefault="00DA5DE8" w:rsidP="00DA5DE8">
      <w:pPr>
        <w:widowControl w:val="0"/>
        <w:autoSpaceDE w:val="0"/>
        <w:autoSpaceDN w:val="0"/>
        <w:rPr>
          <w:rFonts w:eastAsia="Times New Roman" w:cs="Times New Roman"/>
          <w:szCs w:val="20"/>
        </w:rPr>
      </w:pPr>
    </w:p>
    <w:p w14:paraId="0434AF55" w14:textId="789B8FA6" w:rsidR="00DA5DE8" w:rsidRPr="00DA5DE8" w:rsidRDefault="00DA5DE8" w:rsidP="00DA5DE8">
      <w:pPr>
        <w:widowControl w:val="0"/>
        <w:autoSpaceDE w:val="0"/>
        <w:autoSpaceDN w:val="0"/>
        <w:rPr>
          <w:rFonts w:eastAsia="Times New Roman" w:cs="Times New Roman"/>
          <w:szCs w:val="20"/>
        </w:rPr>
      </w:pPr>
      <w:r w:rsidRPr="00DA5DE8">
        <w:rPr>
          <w:rFonts w:eastAsia="Times New Roman" w:cs="Times New Roman"/>
          <w:szCs w:val="20"/>
        </w:rPr>
        <w:t>Dátum:</w:t>
      </w:r>
    </w:p>
    <w:p w14:paraId="74370959" w14:textId="77777777" w:rsidR="00DA5DE8" w:rsidRPr="00DA5DE8" w:rsidRDefault="00DA5DE8" w:rsidP="00DA5DE8">
      <w:pPr>
        <w:widowControl w:val="0"/>
        <w:autoSpaceDE w:val="0"/>
        <w:autoSpaceDN w:val="0"/>
        <w:spacing w:before="10"/>
        <w:rPr>
          <w:rFonts w:eastAsia="Times New Roman" w:cs="Times New Roman"/>
          <w:sz w:val="19"/>
          <w:szCs w:val="20"/>
        </w:rPr>
      </w:pPr>
    </w:p>
    <w:p w14:paraId="6071111F" w14:textId="7C55305E" w:rsidR="009E5155" w:rsidRPr="005D2D6C" w:rsidRDefault="00DA5DE8" w:rsidP="005D2D6C">
      <w:pPr>
        <w:widowControl w:val="0"/>
        <w:autoSpaceDE w:val="0"/>
        <w:autoSpaceDN w:val="0"/>
        <w:ind w:left="6489" w:firstLine="591"/>
        <w:rPr>
          <w:rFonts w:eastAsia="Times New Roman" w:cs="Times New Roman"/>
          <w:szCs w:val="20"/>
        </w:rPr>
      </w:pPr>
      <w:r w:rsidRPr="00DA5DE8">
        <w:rPr>
          <w:rFonts w:eastAsia="Times New Roman" w:cs="Times New Roman"/>
          <w:szCs w:val="20"/>
        </w:rPr>
        <w:t>Aláírás</w:t>
      </w:r>
    </w:p>
    <w:sectPr w:rsidR="009E5155" w:rsidRPr="005D2D6C" w:rsidSect="00B16973">
      <w:headerReference w:type="default" r:id="rId8"/>
      <w:footerReference w:type="default" r:id="rId9"/>
      <w:pgSz w:w="11906" w:h="16838"/>
      <w:pgMar w:top="2977" w:right="1418" w:bottom="1985" w:left="1418" w:header="1910" w:footer="1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932D" w14:textId="77777777" w:rsidR="006D04BB" w:rsidRDefault="006D04BB" w:rsidP="00310758">
      <w:r>
        <w:separator/>
      </w:r>
    </w:p>
  </w:endnote>
  <w:endnote w:type="continuationSeparator" w:id="0">
    <w:p w14:paraId="0FECEB8B" w14:textId="77777777" w:rsidR="006D04BB" w:rsidRDefault="006D04BB" w:rsidP="0031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191207"/>
      <w:docPartObj>
        <w:docPartGallery w:val="Page Numbers (Bottom of Page)"/>
        <w:docPartUnique/>
      </w:docPartObj>
    </w:sdtPr>
    <w:sdtEndPr/>
    <w:sdtContent>
      <w:p w14:paraId="1C6302B3" w14:textId="0C73B0A4" w:rsidR="00DA3C55" w:rsidRDefault="00DA3C55" w:rsidP="00C5145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D2212" w14:textId="4D4C2F30" w:rsidR="00310758" w:rsidRDefault="00C51459" w:rsidP="0099214D">
    <w:pPr>
      <w:pStyle w:val="llb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D823805" wp14:editId="1B9DA15C">
          <wp:simplePos x="0" y="0"/>
          <wp:positionH relativeFrom="margin">
            <wp:posOffset>1755775</wp:posOffset>
          </wp:positionH>
          <wp:positionV relativeFrom="paragraph">
            <wp:posOffset>55245</wp:posOffset>
          </wp:positionV>
          <wp:extent cx="2508250" cy="800100"/>
          <wp:effectExtent l="0" t="0" r="6350" b="0"/>
          <wp:wrapThrough wrapText="bothSides">
            <wp:wrapPolygon edited="0">
              <wp:start x="0" y="0"/>
              <wp:lineTo x="0" y="21086"/>
              <wp:lineTo x="21491" y="21086"/>
              <wp:lineTo x="21491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2287" w14:textId="77777777" w:rsidR="006D04BB" w:rsidRDefault="006D04BB" w:rsidP="00310758">
      <w:r>
        <w:separator/>
      </w:r>
    </w:p>
  </w:footnote>
  <w:footnote w:type="continuationSeparator" w:id="0">
    <w:p w14:paraId="3CBA6796" w14:textId="77777777" w:rsidR="006D04BB" w:rsidRDefault="006D04BB" w:rsidP="0031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DBA5" w14:textId="3CD35FAD" w:rsidR="00B8112F" w:rsidRDefault="00960523" w:rsidP="00B8112F">
    <w:pPr>
      <w:pStyle w:val="lfej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40A3B9A" wp14:editId="06A84ECC">
          <wp:simplePos x="0" y="0"/>
          <wp:positionH relativeFrom="margin">
            <wp:posOffset>4197350</wp:posOffset>
          </wp:positionH>
          <wp:positionV relativeFrom="paragraph">
            <wp:posOffset>-667385</wp:posOffset>
          </wp:positionV>
          <wp:extent cx="1877695" cy="946150"/>
          <wp:effectExtent l="0" t="0" r="8255" b="6350"/>
          <wp:wrapTight wrapText="bothSides">
            <wp:wrapPolygon edited="0">
              <wp:start x="13806" y="0"/>
              <wp:lineTo x="657" y="2174"/>
              <wp:lineTo x="0" y="6958"/>
              <wp:lineTo x="0" y="19136"/>
              <wp:lineTo x="3945" y="20875"/>
              <wp:lineTo x="14244" y="21310"/>
              <wp:lineTo x="15997" y="21310"/>
              <wp:lineTo x="18189" y="20875"/>
              <wp:lineTo x="17970" y="16091"/>
              <wp:lineTo x="13806" y="13917"/>
              <wp:lineTo x="21476" y="13917"/>
              <wp:lineTo x="21476" y="7393"/>
              <wp:lineTo x="16216" y="6523"/>
              <wp:lineTo x="17312" y="2609"/>
              <wp:lineTo x="15121" y="0"/>
              <wp:lineTo x="13806" y="0"/>
            </wp:wrapPolygon>
          </wp:wrapTight>
          <wp:docPr id="14" name="Kép 1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112F">
      <w:t>1016 Budapest, Naphegy tér 8.</w:t>
    </w:r>
  </w:p>
  <w:p w14:paraId="2EDCF91F" w14:textId="77777777" w:rsidR="00B8112F" w:rsidRDefault="006D04BB" w:rsidP="00B8112F">
    <w:pPr>
      <w:pStyle w:val="lfej"/>
      <w:rPr>
        <w:b/>
        <w:spacing w:val="2"/>
      </w:rPr>
    </w:pPr>
    <w:hyperlink r:id="rId2" w:history="1">
      <w:r w:rsidR="00B8112F" w:rsidRPr="00751AD6">
        <w:rPr>
          <w:rStyle w:val="Hiperhivatkozs"/>
          <w:b/>
          <w:spacing w:val="2"/>
        </w:rPr>
        <w:t>www.digitalisjoletprogram.hu</w:t>
      </w:r>
    </w:hyperlink>
  </w:p>
  <w:p w14:paraId="6E4DEC3B" w14:textId="30CD067E" w:rsidR="00310758" w:rsidRDefault="00B32D3D">
    <w:pPr>
      <w:pStyle w:val="lfej"/>
    </w:pPr>
    <w:r>
      <w:rPr>
        <w:noProof/>
      </w:rPr>
      <w:drawing>
        <wp:anchor distT="0" distB="0" distL="114300" distR="114300" simplePos="0" relativeHeight="251660287" behindDoc="1" locked="1" layoutInCell="1" allowOverlap="1" wp14:anchorId="78BF5B6C" wp14:editId="6023389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25600" cy="995760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jp_hatter_marg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600" cy="9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14D">
      <w:rPr>
        <w:noProof/>
      </w:rPr>
      <w:drawing>
        <wp:anchor distT="0" distB="0" distL="114300" distR="114300" simplePos="0" relativeHeight="251662336" behindDoc="1" locked="1" layoutInCell="1" allowOverlap="1" wp14:anchorId="423EEA86" wp14:editId="02B7DF37">
          <wp:simplePos x="0" y="0"/>
          <wp:positionH relativeFrom="page">
            <wp:posOffset>349885</wp:posOffset>
          </wp:positionH>
          <wp:positionV relativeFrom="page">
            <wp:posOffset>720090</wp:posOffset>
          </wp:positionV>
          <wp:extent cx="1461600" cy="392400"/>
          <wp:effectExtent l="0" t="0" r="0" b="1905"/>
          <wp:wrapNone/>
          <wp:docPr id="16" name="Pictur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2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5pt;height:13pt;visibility:visible;mso-wrap-style:square" o:bullet="t">
        <v:imagedata r:id="rId1" o:title=""/>
      </v:shape>
    </w:pict>
  </w:numPicBullet>
  <w:numPicBullet w:numPicBulletId="1">
    <w:pict>
      <v:shape id="_x0000_i1075" type="#_x0000_t75" style="width:15pt;height:13pt;visibility:visible;mso-wrap-style:square" o:bullet="t">
        <v:imagedata r:id="rId2" o:title=""/>
      </v:shape>
    </w:pict>
  </w:numPicBullet>
  <w:abstractNum w:abstractNumId="0" w15:restartNumberingAfterBreak="0">
    <w:nsid w:val="01472F6E"/>
    <w:multiLevelType w:val="hybridMultilevel"/>
    <w:tmpl w:val="A6A0C084"/>
    <w:lvl w:ilvl="0" w:tplc="11E87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619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3A2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A2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A4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DC4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EF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2C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B49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D2F75"/>
    <w:multiLevelType w:val="hybridMultilevel"/>
    <w:tmpl w:val="9AF63792"/>
    <w:lvl w:ilvl="0" w:tplc="58065FE0">
      <w:start w:val="1016"/>
      <w:numFmt w:val="bullet"/>
      <w:lvlText w:val="-"/>
      <w:lvlJc w:val="left"/>
      <w:pPr>
        <w:ind w:left="1785" w:hanging="360"/>
      </w:pPr>
      <w:rPr>
        <w:rFonts w:ascii="Roboto Light" w:eastAsiaTheme="minorHAnsi" w:hAnsi="Roboto Light" w:cs="Times New Roman (Body CS)" w:hint="default"/>
        <w:sz w:val="30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AE400A0"/>
    <w:multiLevelType w:val="hybridMultilevel"/>
    <w:tmpl w:val="2B6AD6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A290F"/>
    <w:multiLevelType w:val="hybridMultilevel"/>
    <w:tmpl w:val="4328AB06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208"/>
    <w:multiLevelType w:val="hybridMultilevel"/>
    <w:tmpl w:val="3038298C"/>
    <w:lvl w:ilvl="0" w:tplc="4B3217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2A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0E4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2A0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46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AA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A5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E3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AA9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0466EB"/>
    <w:multiLevelType w:val="hybridMultilevel"/>
    <w:tmpl w:val="2F206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708E6"/>
    <w:multiLevelType w:val="hybridMultilevel"/>
    <w:tmpl w:val="15F0D64C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B480F"/>
    <w:multiLevelType w:val="hybridMultilevel"/>
    <w:tmpl w:val="6504C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52AF5"/>
    <w:multiLevelType w:val="hybridMultilevel"/>
    <w:tmpl w:val="56660460"/>
    <w:lvl w:ilvl="0" w:tplc="82B611CE">
      <w:start w:val="2019"/>
      <w:numFmt w:val="bullet"/>
      <w:lvlText w:val="-"/>
      <w:lvlJc w:val="left"/>
      <w:pPr>
        <w:ind w:left="360" w:hanging="360"/>
      </w:pPr>
      <w:rPr>
        <w:rFonts w:ascii="Roboto" w:eastAsiaTheme="minorHAnsi" w:hAnsi="Roboto" w:cs="Times New Roman (Body CS)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0A6A37"/>
    <w:multiLevelType w:val="hybridMultilevel"/>
    <w:tmpl w:val="30A22556"/>
    <w:lvl w:ilvl="0" w:tplc="A394D73C">
      <w:numFmt w:val="bullet"/>
      <w:lvlText w:val="-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A844AEFC">
      <w:numFmt w:val="bullet"/>
      <w:lvlText w:val="•"/>
      <w:lvlJc w:val="left"/>
      <w:pPr>
        <w:ind w:left="1336" w:hanging="284"/>
      </w:pPr>
      <w:rPr>
        <w:rFonts w:hint="default"/>
        <w:lang w:val="hu-HU" w:eastAsia="en-US" w:bidi="ar-SA"/>
      </w:rPr>
    </w:lvl>
    <w:lvl w:ilvl="2" w:tplc="86A865D4">
      <w:numFmt w:val="bullet"/>
      <w:lvlText w:val="•"/>
      <w:lvlJc w:val="left"/>
      <w:pPr>
        <w:ind w:left="2273" w:hanging="284"/>
      </w:pPr>
      <w:rPr>
        <w:rFonts w:hint="default"/>
        <w:lang w:val="hu-HU" w:eastAsia="en-US" w:bidi="ar-SA"/>
      </w:rPr>
    </w:lvl>
    <w:lvl w:ilvl="3" w:tplc="CC8A7C60">
      <w:numFmt w:val="bullet"/>
      <w:lvlText w:val="•"/>
      <w:lvlJc w:val="left"/>
      <w:pPr>
        <w:ind w:left="3209" w:hanging="284"/>
      </w:pPr>
      <w:rPr>
        <w:rFonts w:hint="default"/>
        <w:lang w:val="hu-HU" w:eastAsia="en-US" w:bidi="ar-SA"/>
      </w:rPr>
    </w:lvl>
    <w:lvl w:ilvl="4" w:tplc="E3780044">
      <w:numFmt w:val="bullet"/>
      <w:lvlText w:val="•"/>
      <w:lvlJc w:val="left"/>
      <w:pPr>
        <w:ind w:left="4146" w:hanging="284"/>
      </w:pPr>
      <w:rPr>
        <w:rFonts w:hint="default"/>
        <w:lang w:val="hu-HU" w:eastAsia="en-US" w:bidi="ar-SA"/>
      </w:rPr>
    </w:lvl>
    <w:lvl w:ilvl="5" w:tplc="6936A2DA">
      <w:numFmt w:val="bullet"/>
      <w:lvlText w:val="•"/>
      <w:lvlJc w:val="left"/>
      <w:pPr>
        <w:ind w:left="5083" w:hanging="284"/>
      </w:pPr>
      <w:rPr>
        <w:rFonts w:hint="default"/>
        <w:lang w:val="hu-HU" w:eastAsia="en-US" w:bidi="ar-SA"/>
      </w:rPr>
    </w:lvl>
    <w:lvl w:ilvl="6" w:tplc="155253A8">
      <w:numFmt w:val="bullet"/>
      <w:lvlText w:val="•"/>
      <w:lvlJc w:val="left"/>
      <w:pPr>
        <w:ind w:left="6019" w:hanging="284"/>
      </w:pPr>
      <w:rPr>
        <w:rFonts w:hint="default"/>
        <w:lang w:val="hu-HU" w:eastAsia="en-US" w:bidi="ar-SA"/>
      </w:rPr>
    </w:lvl>
    <w:lvl w:ilvl="7" w:tplc="C98EE5EA">
      <w:numFmt w:val="bullet"/>
      <w:lvlText w:val="•"/>
      <w:lvlJc w:val="left"/>
      <w:pPr>
        <w:ind w:left="6956" w:hanging="284"/>
      </w:pPr>
      <w:rPr>
        <w:rFonts w:hint="default"/>
        <w:lang w:val="hu-HU" w:eastAsia="en-US" w:bidi="ar-SA"/>
      </w:rPr>
    </w:lvl>
    <w:lvl w:ilvl="8" w:tplc="EB3ABBAC">
      <w:numFmt w:val="bullet"/>
      <w:lvlText w:val="•"/>
      <w:lvlJc w:val="left"/>
      <w:pPr>
        <w:ind w:left="7893" w:hanging="284"/>
      </w:pPr>
      <w:rPr>
        <w:rFonts w:hint="default"/>
        <w:lang w:val="hu-HU" w:eastAsia="en-US" w:bidi="ar-SA"/>
      </w:rPr>
    </w:lvl>
  </w:abstractNum>
  <w:abstractNum w:abstractNumId="10" w15:restartNumberingAfterBreak="0">
    <w:nsid w:val="366033AC"/>
    <w:multiLevelType w:val="hybridMultilevel"/>
    <w:tmpl w:val="BA6C4406"/>
    <w:lvl w:ilvl="0" w:tplc="58065FE0">
      <w:start w:val="1016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Times New Roman (Body CS)" w:hint="default"/>
        <w:sz w:val="3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010E9"/>
    <w:multiLevelType w:val="hybridMultilevel"/>
    <w:tmpl w:val="BED2057A"/>
    <w:lvl w:ilvl="0" w:tplc="82B611CE">
      <w:start w:val="2019"/>
      <w:numFmt w:val="bullet"/>
      <w:lvlText w:val="-"/>
      <w:lvlJc w:val="left"/>
      <w:pPr>
        <w:ind w:left="592" w:hanging="360"/>
      </w:pPr>
      <w:rPr>
        <w:rFonts w:ascii="Roboto" w:eastAsiaTheme="minorHAnsi" w:hAnsi="Roboto" w:cs="Times New Roman (Body CS)" w:hint="default"/>
      </w:rPr>
    </w:lvl>
    <w:lvl w:ilvl="1" w:tplc="040E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2" w15:restartNumberingAfterBreak="0">
    <w:nsid w:val="3DD26CD4"/>
    <w:multiLevelType w:val="hybridMultilevel"/>
    <w:tmpl w:val="C6C4CA62"/>
    <w:lvl w:ilvl="0" w:tplc="576EA816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436"/>
    <w:multiLevelType w:val="hybridMultilevel"/>
    <w:tmpl w:val="CC520C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32B01"/>
    <w:multiLevelType w:val="hybridMultilevel"/>
    <w:tmpl w:val="BF189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31672"/>
    <w:multiLevelType w:val="hybridMultilevel"/>
    <w:tmpl w:val="F01AC5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D1C79"/>
    <w:multiLevelType w:val="hybridMultilevel"/>
    <w:tmpl w:val="40B4A0E4"/>
    <w:lvl w:ilvl="0" w:tplc="C22A45C0">
      <w:start w:val="4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6665A8"/>
    <w:multiLevelType w:val="hybridMultilevel"/>
    <w:tmpl w:val="B7BAFAA8"/>
    <w:lvl w:ilvl="0" w:tplc="14CADE2C">
      <w:start w:val="4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 (Body CS)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B6C91"/>
    <w:multiLevelType w:val="hybridMultilevel"/>
    <w:tmpl w:val="49F24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876FE"/>
    <w:multiLevelType w:val="hybridMultilevel"/>
    <w:tmpl w:val="85266956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30273"/>
    <w:multiLevelType w:val="hybridMultilevel"/>
    <w:tmpl w:val="60A2862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10"/>
  </w:num>
  <w:num w:numId="5">
    <w:abstractNumId w:val="5"/>
  </w:num>
  <w:num w:numId="6">
    <w:abstractNumId w:val="6"/>
  </w:num>
  <w:num w:numId="7">
    <w:abstractNumId w:val="19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3"/>
  </w:num>
  <w:num w:numId="20">
    <w:abstractNumId w:val="16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B9"/>
    <w:rsid w:val="000052F4"/>
    <w:rsid w:val="00023AFF"/>
    <w:rsid w:val="00040D4C"/>
    <w:rsid w:val="00053BEC"/>
    <w:rsid w:val="00070C4D"/>
    <w:rsid w:val="0007610C"/>
    <w:rsid w:val="000B1392"/>
    <w:rsid w:val="000C551E"/>
    <w:rsid w:val="000E0EC2"/>
    <w:rsid w:val="00102E85"/>
    <w:rsid w:val="00105182"/>
    <w:rsid w:val="00146DB8"/>
    <w:rsid w:val="00147E16"/>
    <w:rsid w:val="0016598A"/>
    <w:rsid w:val="00170E7C"/>
    <w:rsid w:val="001B25C9"/>
    <w:rsid w:val="001B66FE"/>
    <w:rsid w:val="001C00DB"/>
    <w:rsid w:val="001D215C"/>
    <w:rsid w:val="001E277A"/>
    <w:rsid w:val="00217552"/>
    <w:rsid w:val="0026302E"/>
    <w:rsid w:val="00275F6B"/>
    <w:rsid w:val="00283D14"/>
    <w:rsid w:val="002C061B"/>
    <w:rsid w:val="002E6FA4"/>
    <w:rsid w:val="002F474C"/>
    <w:rsid w:val="00301C9F"/>
    <w:rsid w:val="00304459"/>
    <w:rsid w:val="00310758"/>
    <w:rsid w:val="0032486F"/>
    <w:rsid w:val="00326B42"/>
    <w:rsid w:val="00347840"/>
    <w:rsid w:val="00357DDF"/>
    <w:rsid w:val="0039185F"/>
    <w:rsid w:val="003A08A3"/>
    <w:rsid w:val="003E08AC"/>
    <w:rsid w:val="003E17DC"/>
    <w:rsid w:val="0040201F"/>
    <w:rsid w:val="00406FC0"/>
    <w:rsid w:val="0041107F"/>
    <w:rsid w:val="00424A69"/>
    <w:rsid w:val="00446B49"/>
    <w:rsid w:val="00460436"/>
    <w:rsid w:val="004670DA"/>
    <w:rsid w:val="00474216"/>
    <w:rsid w:val="00480CF1"/>
    <w:rsid w:val="00487B36"/>
    <w:rsid w:val="00493C35"/>
    <w:rsid w:val="004945B9"/>
    <w:rsid w:val="004D2BD5"/>
    <w:rsid w:val="00504093"/>
    <w:rsid w:val="005161C3"/>
    <w:rsid w:val="005237C7"/>
    <w:rsid w:val="00530646"/>
    <w:rsid w:val="005967E0"/>
    <w:rsid w:val="005A06E0"/>
    <w:rsid w:val="005D2D6C"/>
    <w:rsid w:val="005D5F46"/>
    <w:rsid w:val="005F351F"/>
    <w:rsid w:val="005F3DE5"/>
    <w:rsid w:val="00605B76"/>
    <w:rsid w:val="00621EDC"/>
    <w:rsid w:val="006638A3"/>
    <w:rsid w:val="006D04BB"/>
    <w:rsid w:val="006F5131"/>
    <w:rsid w:val="00702F96"/>
    <w:rsid w:val="00705CC3"/>
    <w:rsid w:val="00744633"/>
    <w:rsid w:val="00767034"/>
    <w:rsid w:val="0077647C"/>
    <w:rsid w:val="00791120"/>
    <w:rsid w:val="007A0E54"/>
    <w:rsid w:val="007A4FAC"/>
    <w:rsid w:val="007A65F7"/>
    <w:rsid w:val="007C1B4D"/>
    <w:rsid w:val="007C49F8"/>
    <w:rsid w:val="007C7148"/>
    <w:rsid w:val="007F04B8"/>
    <w:rsid w:val="007F4731"/>
    <w:rsid w:val="0080596A"/>
    <w:rsid w:val="008646D7"/>
    <w:rsid w:val="008668EE"/>
    <w:rsid w:val="00871495"/>
    <w:rsid w:val="008743DD"/>
    <w:rsid w:val="00881F91"/>
    <w:rsid w:val="008963C0"/>
    <w:rsid w:val="008A5DE8"/>
    <w:rsid w:val="008C5F44"/>
    <w:rsid w:val="008D0FD3"/>
    <w:rsid w:val="008D395A"/>
    <w:rsid w:val="008F265D"/>
    <w:rsid w:val="008F5967"/>
    <w:rsid w:val="00910CAC"/>
    <w:rsid w:val="00911AF1"/>
    <w:rsid w:val="00917846"/>
    <w:rsid w:val="00922D16"/>
    <w:rsid w:val="00934340"/>
    <w:rsid w:val="00934BB6"/>
    <w:rsid w:val="00960523"/>
    <w:rsid w:val="0099214D"/>
    <w:rsid w:val="009946C0"/>
    <w:rsid w:val="009B2E4E"/>
    <w:rsid w:val="009B56CA"/>
    <w:rsid w:val="009E5155"/>
    <w:rsid w:val="00A04EC1"/>
    <w:rsid w:val="00A11661"/>
    <w:rsid w:val="00A137E1"/>
    <w:rsid w:val="00A21534"/>
    <w:rsid w:val="00A2734F"/>
    <w:rsid w:val="00A44C07"/>
    <w:rsid w:val="00A7092A"/>
    <w:rsid w:val="00A738BF"/>
    <w:rsid w:val="00A956EF"/>
    <w:rsid w:val="00A95C96"/>
    <w:rsid w:val="00AB01F8"/>
    <w:rsid w:val="00AD0773"/>
    <w:rsid w:val="00AD1BE3"/>
    <w:rsid w:val="00AF0968"/>
    <w:rsid w:val="00AF140B"/>
    <w:rsid w:val="00B07241"/>
    <w:rsid w:val="00B10385"/>
    <w:rsid w:val="00B11D80"/>
    <w:rsid w:val="00B15B0A"/>
    <w:rsid w:val="00B16973"/>
    <w:rsid w:val="00B16BEA"/>
    <w:rsid w:val="00B32D3D"/>
    <w:rsid w:val="00B550B9"/>
    <w:rsid w:val="00B8112F"/>
    <w:rsid w:val="00B86487"/>
    <w:rsid w:val="00B93A55"/>
    <w:rsid w:val="00BB1D76"/>
    <w:rsid w:val="00BB219D"/>
    <w:rsid w:val="00BB58F7"/>
    <w:rsid w:val="00BD78D7"/>
    <w:rsid w:val="00BF4359"/>
    <w:rsid w:val="00BF4C0D"/>
    <w:rsid w:val="00C05A7A"/>
    <w:rsid w:val="00C378E7"/>
    <w:rsid w:val="00C400B0"/>
    <w:rsid w:val="00C45AEB"/>
    <w:rsid w:val="00C45E9F"/>
    <w:rsid w:val="00C51459"/>
    <w:rsid w:val="00C663FF"/>
    <w:rsid w:val="00C72057"/>
    <w:rsid w:val="00C733B2"/>
    <w:rsid w:val="00CA22F6"/>
    <w:rsid w:val="00CA6EC9"/>
    <w:rsid w:val="00CB1CE3"/>
    <w:rsid w:val="00CD79FF"/>
    <w:rsid w:val="00D3370B"/>
    <w:rsid w:val="00D340D4"/>
    <w:rsid w:val="00D65EF8"/>
    <w:rsid w:val="00D66A50"/>
    <w:rsid w:val="00D76AC3"/>
    <w:rsid w:val="00D85DD4"/>
    <w:rsid w:val="00D93F7A"/>
    <w:rsid w:val="00DA3C55"/>
    <w:rsid w:val="00DA5DE8"/>
    <w:rsid w:val="00DC07EA"/>
    <w:rsid w:val="00DC6433"/>
    <w:rsid w:val="00DD111A"/>
    <w:rsid w:val="00DD31E5"/>
    <w:rsid w:val="00DE4264"/>
    <w:rsid w:val="00DF05D4"/>
    <w:rsid w:val="00E50FC0"/>
    <w:rsid w:val="00E8112C"/>
    <w:rsid w:val="00EE57AF"/>
    <w:rsid w:val="00EE585A"/>
    <w:rsid w:val="00EE7D33"/>
    <w:rsid w:val="00EF43F4"/>
    <w:rsid w:val="00EF5180"/>
    <w:rsid w:val="00F0676D"/>
    <w:rsid w:val="00F11ED8"/>
    <w:rsid w:val="00F65CBA"/>
    <w:rsid w:val="00F76454"/>
    <w:rsid w:val="00F914B7"/>
    <w:rsid w:val="00FA50D3"/>
    <w:rsid w:val="00FB160B"/>
    <w:rsid w:val="00FC1D29"/>
    <w:rsid w:val="00FE6878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D305D"/>
  <w15:chartTrackingRefBased/>
  <w15:docId w15:val="{6A2E0B9B-824D-443D-BCB1-B72B90D8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1EDC"/>
    <w:rPr>
      <w:rFonts w:ascii="Roboto" w:hAnsi="Roboto" w:cs="Times New Roman (Body CS)"/>
      <w:sz w:val="20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71495"/>
    <w:pPr>
      <w:keepNext/>
      <w:keepLines/>
      <w:spacing w:before="240"/>
      <w:outlineLvl w:val="0"/>
    </w:pPr>
    <w:rPr>
      <w:rFonts w:eastAsiaTheme="majorEastAsia" w:cs="Times New Roman (Headings CS)"/>
      <w:b/>
      <w:color w:val="06AB71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1E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0E22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1E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1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1E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22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1E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1E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1E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1E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052F4"/>
    <w:rPr>
      <w:rFonts w:ascii="Roboto" w:hAnsi="Roboto" w:cs="Times New Roman (Body CS)"/>
      <w:sz w:val="20"/>
    </w:rPr>
    <w:tblPr>
      <w:tblBorders>
        <w:insideH w:val="single" w:sz="4" w:space="0" w:color="auto"/>
      </w:tblBorders>
    </w:tblPr>
  </w:style>
  <w:style w:type="paragraph" w:styleId="Listaszerbekezds">
    <w:name w:val="List Paragraph"/>
    <w:aliases w:val="Számozott lista 1,Eszeri felsorolás,List Paragraph à moi,Dot pt,No Spacing1,List Paragraph Char Char Char,Indicator Text,Numbered Para 1,Listaszerű bekezdés 1. szint,Számozás,lista_2,Listaszerű bekezdés3,Listaszerﬠbekezd1,Welt L"/>
    <w:basedOn w:val="Norml"/>
    <w:link w:val="ListaszerbekezdsChar"/>
    <w:uiPriority w:val="34"/>
    <w:qFormat/>
    <w:rsid w:val="00621ED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71495"/>
    <w:rPr>
      <w:rFonts w:ascii="Roboto" w:eastAsiaTheme="majorEastAsia" w:hAnsi="Roboto" w:cs="Times New Roman (Headings CS)"/>
      <w:b/>
      <w:color w:val="06AB71" w:themeColor="accent2"/>
      <w:sz w:val="32"/>
      <w:szCs w:val="32"/>
    </w:rPr>
  </w:style>
  <w:style w:type="paragraph" w:styleId="Szvegtrzs">
    <w:name w:val="Body Text"/>
    <w:basedOn w:val="Norml"/>
    <w:link w:val="SzvegtrzsChar"/>
    <w:autoRedefine/>
    <w:uiPriority w:val="99"/>
    <w:semiHidden/>
    <w:unhideWhenUsed/>
    <w:qFormat/>
    <w:rsid w:val="00621EDC"/>
    <w:pPr>
      <w:spacing w:after="120" w:line="259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21EDC"/>
    <w:rPr>
      <w:sz w:val="20"/>
    </w:rPr>
  </w:style>
  <w:style w:type="paragraph" w:styleId="Szvegtrzs2">
    <w:name w:val="Body Text 2"/>
    <w:basedOn w:val="Norml"/>
    <w:link w:val="Szvegtrzs2Char"/>
    <w:autoRedefine/>
    <w:uiPriority w:val="99"/>
    <w:semiHidden/>
    <w:unhideWhenUsed/>
    <w:qFormat/>
    <w:rsid w:val="00621ED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21EDC"/>
    <w:rPr>
      <w:sz w:val="20"/>
    </w:rPr>
  </w:style>
  <w:style w:type="paragraph" w:styleId="Szvegtrzs3">
    <w:name w:val="Body Text 3"/>
    <w:basedOn w:val="Norml"/>
    <w:link w:val="Szvegtrzs3Char"/>
    <w:autoRedefine/>
    <w:uiPriority w:val="99"/>
    <w:semiHidden/>
    <w:unhideWhenUsed/>
    <w:qFormat/>
    <w:rsid w:val="00621EDC"/>
    <w:pPr>
      <w:spacing w:after="120" w:line="259" w:lineRule="auto"/>
    </w:pPr>
    <w:rPr>
      <w:sz w:val="15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1EDC"/>
    <w:rPr>
      <w:rFonts w:ascii="Roboto" w:hAnsi="Roboto"/>
      <w:sz w:val="15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A44C07"/>
    <w:pPr>
      <w:spacing w:after="16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A44C07"/>
    <w:rPr>
      <w:sz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44C0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44C07"/>
    <w:rPr>
      <w:sz w:val="20"/>
    </w:rPr>
  </w:style>
  <w:style w:type="paragraph" w:styleId="Szvegtrzselssora2">
    <w:name w:val="Body Text First Indent 2"/>
    <w:basedOn w:val="Szvegtrzsbehzssal"/>
    <w:link w:val="Szvegtrzselssora2Char"/>
    <w:autoRedefine/>
    <w:uiPriority w:val="99"/>
    <w:semiHidden/>
    <w:unhideWhenUsed/>
    <w:qFormat/>
    <w:rsid w:val="00621EDC"/>
    <w:pPr>
      <w:spacing w:after="160" w:line="259" w:lineRule="auto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21EDC"/>
    <w:rPr>
      <w:sz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44C0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44C07"/>
    <w:rPr>
      <w:sz w:val="20"/>
    </w:rPr>
  </w:style>
  <w:style w:type="paragraph" w:styleId="Szvegtrzsbehzssal3">
    <w:name w:val="Body Text Indent 3"/>
    <w:basedOn w:val="Norml"/>
    <w:link w:val="Szvegtrzsbehzssal3Char"/>
    <w:autoRedefine/>
    <w:uiPriority w:val="99"/>
    <w:semiHidden/>
    <w:unhideWhenUsed/>
    <w:qFormat/>
    <w:rsid w:val="00621EDC"/>
    <w:pPr>
      <w:spacing w:after="120" w:line="259" w:lineRule="auto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21EDC"/>
    <w:rPr>
      <w:rFonts w:ascii="Roboto" w:hAnsi="Roboto"/>
      <w:sz w:val="16"/>
      <w:szCs w:val="16"/>
    </w:rPr>
  </w:style>
  <w:style w:type="character" w:styleId="Knyvcme">
    <w:name w:val="Book Title"/>
    <w:basedOn w:val="Bekezdsalapbettpusa"/>
    <w:uiPriority w:val="33"/>
    <w:qFormat/>
    <w:rsid w:val="00621EDC"/>
    <w:rPr>
      <w:b/>
      <w:bCs/>
      <w:i w:val="0"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21EDC"/>
    <w:pPr>
      <w:spacing w:after="200"/>
    </w:pPr>
    <w:rPr>
      <w:i/>
      <w:iCs/>
      <w:color w:val="000000" w:themeColor="text2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1EDC"/>
    <w:rPr>
      <w:rFonts w:asciiTheme="majorHAnsi" w:eastAsiaTheme="majorEastAsia" w:hAnsiTheme="majorHAnsi" w:cstheme="majorBidi"/>
      <w:color w:val="B70E22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1EDC"/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1EDC"/>
    <w:rPr>
      <w:rFonts w:asciiTheme="majorHAnsi" w:eastAsiaTheme="majorEastAsia" w:hAnsiTheme="majorHAnsi" w:cstheme="majorBidi"/>
      <w:color w:val="B70E22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1EDC"/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1EDC"/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1EDC"/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621E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2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1EDC"/>
    <w:pPr>
      <w:numPr>
        <w:ilvl w:val="1"/>
      </w:numPr>
      <w:spacing w:after="160"/>
    </w:pPr>
    <w:rPr>
      <w:rFonts w:eastAsiaTheme="minorEastAsia"/>
      <w:color w:val="728B97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21EDC"/>
    <w:rPr>
      <w:rFonts w:eastAsiaTheme="minorEastAsia"/>
      <w:color w:val="728B97" w:themeColor="text1" w:themeTint="A5"/>
      <w:spacing w:val="15"/>
      <w:sz w:val="22"/>
      <w:szCs w:val="22"/>
    </w:rPr>
  </w:style>
  <w:style w:type="character" w:styleId="Kiemels2">
    <w:name w:val="Strong"/>
    <w:basedOn w:val="Bekezdsalapbettpusa"/>
    <w:uiPriority w:val="22"/>
    <w:qFormat/>
    <w:rsid w:val="00621EDC"/>
    <w:rPr>
      <w:b/>
      <w:bCs/>
    </w:rPr>
  </w:style>
  <w:style w:type="character" w:styleId="Kiemels">
    <w:name w:val="Emphasis"/>
    <w:basedOn w:val="Bekezdsalapbettpusa"/>
    <w:uiPriority w:val="20"/>
    <w:qFormat/>
    <w:rsid w:val="00621EDC"/>
    <w:rPr>
      <w:i/>
      <w:iCs/>
    </w:rPr>
  </w:style>
  <w:style w:type="paragraph" w:styleId="Nincstrkz">
    <w:name w:val="No Spacing"/>
    <w:link w:val="NincstrkzChar"/>
    <w:uiPriority w:val="1"/>
    <w:qFormat/>
    <w:rsid w:val="00621EDC"/>
  </w:style>
  <w:style w:type="paragraph" w:styleId="Idzet">
    <w:name w:val="Quote"/>
    <w:basedOn w:val="Norml"/>
    <w:next w:val="Norml"/>
    <w:link w:val="IdzetChar"/>
    <w:uiPriority w:val="29"/>
    <w:qFormat/>
    <w:rsid w:val="00621EDC"/>
    <w:pPr>
      <w:spacing w:before="200" w:after="160"/>
      <w:ind w:left="864" w:right="864"/>
      <w:jc w:val="center"/>
    </w:pPr>
    <w:rPr>
      <w:i/>
      <w:iCs/>
      <w:color w:val="607882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1EDC"/>
    <w:rPr>
      <w:i/>
      <w:iCs/>
      <w:color w:val="607882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1EDC"/>
    <w:pPr>
      <w:pBdr>
        <w:top w:val="single" w:sz="4" w:space="10" w:color="ED1B34" w:themeColor="accent1"/>
        <w:bottom w:val="single" w:sz="4" w:space="10" w:color="ED1B34" w:themeColor="accent1"/>
      </w:pBdr>
      <w:spacing w:before="360" w:after="360"/>
      <w:ind w:left="864" w:right="864"/>
      <w:jc w:val="center"/>
    </w:pPr>
    <w:rPr>
      <w:i/>
      <w:iCs/>
      <w:color w:val="ED1B3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1EDC"/>
    <w:rPr>
      <w:i/>
      <w:iCs/>
      <w:color w:val="ED1B34" w:themeColor="accent1"/>
    </w:rPr>
  </w:style>
  <w:style w:type="character" w:styleId="Finomkiemels">
    <w:name w:val="Subtle Emphasis"/>
    <w:basedOn w:val="Bekezdsalapbettpusa"/>
    <w:uiPriority w:val="19"/>
    <w:qFormat/>
    <w:rsid w:val="00621EDC"/>
    <w:rPr>
      <w:i/>
      <w:iCs/>
      <w:color w:val="607882" w:themeColor="text1" w:themeTint="BF"/>
    </w:rPr>
  </w:style>
  <w:style w:type="character" w:styleId="Erskiemels">
    <w:name w:val="Intense Emphasis"/>
    <w:basedOn w:val="Bekezdsalapbettpusa"/>
    <w:uiPriority w:val="21"/>
    <w:qFormat/>
    <w:rsid w:val="00621EDC"/>
    <w:rPr>
      <w:i/>
      <w:iCs/>
      <w:color w:val="ED1B34" w:themeColor="accent1"/>
    </w:rPr>
  </w:style>
  <w:style w:type="character" w:styleId="Finomhivatkozs">
    <w:name w:val="Subtle Reference"/>
    <w:basedOn w:val="Bekezdsalapbettpusa"/>
    <w:uiPriority w:val="31"/>
    <w:qFormat/>
    <w:rsid w:val="00621EDC"/>
    <w:rPr>
      <w:smallCaps/>
      <w:color w:val="728B97" w:themeColor="text1" w:themeTint="A5"/>
    </w:rPr>
  </w:style>
  <w:style w:type="character" w:styleId="Ershivatkozs">
    <w:name w:val="Intense Reference"/>
    <w:basedOn w:val="Bekezdsalapbettpusa"/>
    <w:uiPriority w:val="32"/>
    <w:qFormat/>
    <w:rsid w:val="00621EDC"/>
    <w:rPr>
      <w:b/>
      <w:bCs/>
      <w:smallCaps/>
      <w:color w:val="ED1B34" w:themeColor="accent1"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21EDC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621EDC"/>
  </w:style>
  <w:style w:type="paragraph" w:customStyle="1" w:styleId="PersonalName">
    <w:name w:val="Personal Name"/>
    <w:basedOn w:val="Cm"/>
    <w:rsid w:val="00621EDC"/>
    <w:rPr>
      <w:b/>
      <w:caps/>
      <w:color w:val="000000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310758"/>
    <w:pPr>
      <w:tabs>
        <w:tab w:val="center" w:pos="4703"/>
        <w:tab w:val="right" w:pos="9406"/>
      </w:tabs>
    </w:pPr>
  </w:style>
  <w:style w:type="paragraph" w:styleId="NormlWeb">
    <w:name w:val="Normal (Web)"/>
    <w:basedOn w:val="Norml"/>
    <w:autoRedefine/>
    <w:uiPriority w:val="99"/>
    <w:semiHidden/>
    <w:unhideWhenUsed/>
    <w:qFormat/>
    <w:rsid w:val="00621EDC"/>
    <w:rPr>
      <w:rFonts w:cs="Times New Roman"/>
    </w:rPr>
  </w:style>
  <w:style w:type="paragraph" w:styleId="Normlbehzs">
    <w:name w:val="Normal Indent"/>
    <w:basedOn w:val="Norml"/>
    <w:uiPriority w:val="99"/>
    <w:semiHidden/>
    <w:unhideWhenUsed/>
    <w:rsid w:val="00621EDC"/>
    <w:pPr>
      <w:ind w:left="720"/>
    </w:pPr>
  </w:style>
  <w:style w:type="character" w:customStyle="1" w:styleId="lfejChar">
    <w:name w:val="Élőfej Char"/>
    <w:basedOn w:val="Bekezdsalapbettpusa"/>
    <w:link w:val="lfej"/>
    <w:uiPriority w:val="99"/>
    <w:rsid w:val="00310758"/>
    <w:rPr>
      <w:rFonts w:ascii="Roboto" w:hAnsi="Roboto" w:cs="Times New Roman (Body CS)"/>
      <w:sz w:val="20"/>
    </w:rPr>
  </w:style>
  <w:style w:type="paragraph" w:styleId="llb">
    <w:name w:val="footer"/>
    <w:basedOn w:val="Norml"/>
    <w:link w:val="llbChar"/>
    <w:uiPriority w:val="99"/>
    <w:unhideWhenUsed/>
    <w:rsid w:val="0031075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310758"/>
    <w:rPr>
      <w:rFonts w:ascii="Roboto" w:hAnsi="Roboto" w:cs="Times New Roman (Body CS)"/>
      <w:sz w:val="20"/>
    </w:rPr>
  </w:style>
  <w:style w:type="table" w:styleId="Tblzategyszer3">
    <w:name w:val="Plain Table 3"/>
    <w:basedOn w:val="Normltblzat"/>
    <w:uiPriority w:val="43"/>
    <w:rsid w:val="00DC64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A5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A5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DC64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iPriority w:val="99"/>
    <w:unhideWhenUsed/>
    <w:rsid w:val="00F65CBA"/>
    <w:rPr>
      <w:color w:val="06AB7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5CBA"/>
    <w:rPr>
      <w:color w:val="605E5C"/>
      <w:shd w:val="clear" w:color="auto" w:fill="E1DFDD"/>
    </w:rPr>
  </w:style>
  <w:style w:type="table" w:styleId="Tblzatrcsosvilgos">
    <w:name w:val="Grid Table Light"/>
    <w:basedOn w:val="Normltblzat"/>
    <w:uiPriority w:val="40"/>
    <w:rsid w:val="00C05A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630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02E"/>
    <w:rPr>
      <w:rFonts w:ascii="Segoe UI" w:hAnsi="Segoe UI" w:cs="Segoe UI"/>
      <w:sz w:val="18"/>
      <w:szCs w:val="18"/>
    </w:rPr>
  </w:style>
  <w:style w:type="table" w:styleId="Tblzategyszer1">
    <w:name w:val="Plain Table 1"/>
    <w:basedOn w:val="Normltblzat"/>
    <w:uiPriority w:val="41"/>
    <w:rsid w:val="004604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4">
    <w:name w:val="Grid Table 4"/>
    <w:basedOn w:val="Normltblzat"/>
    <w:uiPriority w:val="49"/>
    <w:rsid w:val="00460436"/>
    <w:tblPr>
      <w:tblStyleRowBandSize w:val="1"/>
      <w:tblStyleColBandSize w:val="1"/>
      <w:tblBorders>
        <w:top w:val="single" w:sz="4" w:space="0" w:color="7C949E" w:themeColor="text1" w:themeTint="99"/>
        <w:left w:val="single" w:sz="4" w:space="0" w:color="7C949E" w:themeColor="text1" w:themeTint="99"/>
        <w:bottom w:val="single" w:sz="4" w:space="0" w:color="7C949E" w:themeColor="text1" w:themeTint="99"/>
        <w:right w:val="single" w:sz="4" w:space="0" w:color="7C949E" w:themeColor="text1" w:themeTint="99"/>
        <w:insideH w:val="single" w:sz="4" w:space="0" w:color="7C949E" w:themeColor="text1" w:themeTint="99"/>
        <w:insideV w:val="single" w:sz="4" w:space="0" w:color="7C949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4C" w:themeColor="text1"/>
          <w:left w:val="single" w:sz="4" w:space="0" w:color="38464C" w:themeColor="text1"/>
          <w:bottom w:val="single" w:sz="4" w:space="0" w:color="38464C" w:themeColor="text1"/>
          <w:right w:val="single" w:sz="4" w:space="0" w:color="38464C" w:themeColor="text1"/>
          <w:insideH w:val="nil"/>
          <w:insideV w:val="nil"/>
        </w:tcBorders>
        <w:shd w:val="clear" w:color="auto" w:fill="38464C" w:themeFill="text1"/>
      </w:tcPr>
    </w:tblStylePr>
    <w:tblStylePr w:type="lastRow">
      <w:rPr>
        <w:b/>
        <w:bCs/>
      </w:rPr>
      <w:tblPr/>
      <w:tcPr>
        <w:tcBorders>
          <w:top w:val="double" w:sz="4" w:space="0" w:color="3846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DF" w:themeFill="text1" w:themeFillTint="33"/>
      </w:tcPr>
    </w:tblStylePr>
    <w:tblStylePr w:type="band1Horz">
      <w:tblPr/>
      <w:tcPr>
        <w:shd w:val="clear" w:color="auto" w:fill="D3DBDF" w:themeFill="text1" w:themeFillTint="33"/>
      </w:tcPr>
    </w:tblStylePr>
  </w:style>
  <w:style w:type="table" w:styleId="Tblzatrcsos1vilgos">
    <w:name w:val="Grid Table 1 Light"/>
    <w:basedOn w:val="Normltblzat"/>
    <w:uiPriority w:val="46"/>
    <w:rsid w:val="00460436"/>
    <w:tblPr>
      <w:tblStyleRowBandSize w:val="1"/>
      <w:tblStyleColBandSize w:val="1"/>
      <w:tblBorders>
        <w:top w:val="single" w:sz="4" w:space="0" w:color="A7B7BE" w:themeColor="text1" w:themeTint="66"/>
        <w:left w:val="single" w:sz="4" w:space="0" w:color="A7B7BE" w:themeColor="text1" w:themeTint="66"/>
        <w:bottom w:val="single" w:sz="4" w:space="0" w:color="A7B7BE" w:themeColor="text1" w:themeTint="66"/>
        <w:right w:val="single" w:sz="4" w:space="0" w:color="A7B7BE" w:themeColor="text1" w:themeTint="66"/>
        <w:insideH w:val="single" w:sz="4" w:space="0" w:color="A7B7BE" w:themeColor="text1" w:themeTint="66"/>
        <w:insideV w:val="single" w:sz="4" w:space="0" w:color="A7B7BE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949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49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ltozat">
    <w:name w:val="Revision"/>
    <w:hidden/>
    <w:uiPriority w:val="99"/>
    <w:semiHidden/>
    <w:rsid w:val="00FE6878"/>
    <w:rPr>
      <w:rFonts w:ascii="Roboto" w:hAnsi="Roboto" w:cs="Times New Roman (Body CS)"/>
      <w:sz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201F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201F"/>
    <w:rPr>
      <w:rFonts w:ascii="Roboto" w:hAnsi="Roboto" w:cs="Times New Roman (Body CS)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0201F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63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63FF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63FF"/>
    <w:rPr>
      <w:rFonts w:ascii="Roboto" w:hAnsi="Roboto" w:cs="Times New Roman (Body CS)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63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63FF"/>
    <w:rPr>
      <w:rFonts w:ascii="Roboto" w:hAnsi="Roboto" w:cs="Times New Roman (Body CS)"/>
      <w:b/>
      <w:bCs/>
      <w:sz w:val="20"/>
      <w:szCs w:val="20"/>
    </w:rPr>
  </w:style>
  <w:style w:type="character" w:customStyle="1" w:styleId="ListaszerbekezdsChar">
    <w:name w:val="Listaszerű bekezdés Char"/>
    <w:aliases w:val="Számozott lista 1 Char,Eszeri felsorolás Char,List Paragraph à moi Char,Dot pt Char,No Spacing1 Char,List Paragraph Char Char Char Char,Indicator Text Char,Numbered Para 1 Char,Listaszerű bekezdés 1. szint Char,Számozás Char"/>
    <w:basedOn w:val="Bekezdsalapbettpusa"/>
    <w:link w:val="Listaszerbekezds"/>
    <w:uiPriority w:val="34"/>
    <w:qFormat/>
    <w:locked/>
    <w:rsid w:val="005D2D6C"/>
    <w:rPr>
      <w:rFonts w:ascii="Roboto" w:hAnsi="Roboto" w:cs="Times New Roman (Body CS)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http://digitalisjoletprogram.hu/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jp_theme">
  <a:themeElements>
    <a:clrScheme name="DJP">
      <a:dk1>
        <a:srgbClr val="38464C"/>
      </a:dk1>
      <a:lt1>
        <a:srgbClr val="FFFFFF"/>
      </a:lt1>
      <a:dk2>
        <a:srgbClr val="000000"/>
      </a:dk2>
      <a:lt2>
        <a:srgbClr val="E7E5E5"/>
      </a:lt2>
      <a:accent1>
        <a:srgbClr val="ED1B34"/>
      </a:accent1>
      <a:accent2>
        <a:srgbClr val="06AB71"/>
      </a:accent2>
      <a:accent3>
        <a:srgbClr val="005392"/>
      </a:accent3>
      <a:accent4>
        <a:srgbClr val="FF9300"/>
      </a:accent4>
      <a:accent5>
        <a:srgbClr val="942092"/>
      </a:accent5>
      <a:accent6>
        <a:srgbClr val="FFD200"/>
      </a:accent6>
      <a:hlink>
        <a:srgbClr val="06AB71"/>
      </a:hlink>
      <a:folHlink>
        <a:srgbClr val="06AB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jp_theme" id="{EAC3AD21-71CF-5943-9BC2-91B472DC04EE}" vid="{502775DF-3F15-B941-B42D-C9B2EA107A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1F1118-8FB7-854E-92A6-13E90ABD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András</dc:creator>
  <cp:keywords/>
  <dc:description/>
  <cp:lastModifiedBy>Palika Kamilla</cp:lastModifiedBy>
  <cp:revision>3</cp:revision>
  <cp:lastPrinted>2021-06-28T08:30:00Z</cp:lastPrinted>
  <dcterms:created xsi:type="dcterms:W3CDTF">2021-07-15T16:49:00Z</dcterms:created>
  <dcterms:modified xsi:type="dcterms:W3CDTF">2021-07-15T16:49:00Z</dcterms:modified>
</cp:coreProperties>
</file>